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DB5" w:rsidRPr="00271DB5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Уркарахская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начальная школа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етский сад имени Рамазанова Р.С.»</w:t>
      </w: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A0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Утверждено директором              </w:t>
      </w:r>
    </w:p>
    <w:p w:rsidR="00035CA0" w:rsidRPr="00271DB5" w:rsidRDefault="00271DB5" w:rsidP="00035CA0">
      <w:pPr>
        <w:tabs>
          <w:tab w:val="left" w:pos="65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035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271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035C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proofErr w:type="spellStart"/>
      <w:r w:rsidR="00035CA0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Османовым</w:t>
      </w:r>
      <w:proofErr w:type="spellEnd"/>
      <w:r w:rsidR="00035C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О.И.</w:t>
      </w:r>
    </w:p>
    <w:p w:rsidR="00271DB5" w:rsidRPr="00271DB5" w:rsidRDefault="00035CA0" w:rsidP="00271D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271DB5" w:rsidRPr="00271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:rsidR="00271DB5" w:rsidRPr="00271DB5" w:rsidRDefault="00035CA0" w:rsidP="00271D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«01»09 2020</w:t>
      </w:r>
      <w:r w:rsidR="00271DB5" w:rsidRPr="00271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D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A0" w:rsidRPr="00035CA0" w:rsidRDefault="00035CA0" w:rsidP="00271DB5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271DB5" w:rsidRPr="00035CA0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Рабочая программа по предмету           </w:t>
      </w:r>
    </w:p>
    <w:p w:rsidR="00035CA0" w:rsidRPr="00271DB5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="00271DB5" w:rsidRPr="00271DB5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«Окружающий мир»</w:t>
      </w: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35CA0" w:rsidRPr="00271DB5" w:rsidRDefault="00271DB5" w:rsidP="00035CA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271DB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035CA0" w:rsidRPr="00271DB5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35CA0" w:rsidRPr="00271DB5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35CA0" w:rsidRPr="00271DB5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71DB5" w:rsidRPr="00271DB5" w:rsidRDefault="00035CA0" w:rsidP="00035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71D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1DB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7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71D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Гасайниевой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Зумрият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                    Магомедовны.</w:t>
      </w:r>
    </w:p>
    <w:p w:rsidR="00271DB5" w:rsidRPr="00271DB5" w:rsidRDefault="00035CA0" w:rsidP="00271D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="00271DB5" w:rsidRPr="00271D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271DB5" w:rsidRPr="00271D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</w:t>
      </w:r>
    </w:p>
    <w:p w:rsidR="00271DB5" w:rsidRPr="00271DB5" w:rsidRDefault="00271DB5" w:rsidP="00271DB5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71DB5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271DB5" w:rsidRPr="00271DB5" w:rsidRDefault="00271DB5" w:rsidP="00271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A0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CA0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92" w:rsidRPr="00035CA0" w:rsidRDefault="00035CA0" w:rsidP="00035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</w:t>
      </w:r>
      <w:bookmarkStart w:id="0" w:name="_GoBack"/>
      <w:bookmarkEnd w:id="0"/>
      <w:r w:rsidR="00271DB5">
        <w:rPr>
          <w:b/>
          <w:color w:val="000000"/>
          <w:sz w:val="28"/>
          <w:szCs w:val="28"/>
        </w:rPr>
        <w:t xml:space="preserve"> </w:t>
      </w:r>
      <w:r w:rsidR="00174392" w:rsidRPr="00174392">
        <w:rPr>
          <w:b/>
          <w:color w:val="000000"/>
          <w:sz w:val="28"/>
          <w:szCs w:val="28"/>
        </w:rPr>
        <w:t>Пояснительная записка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курса «Окружающий мир» в начальной школе направлено на достижение следующих целей: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задачами реализации содержания курса являются: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осознание ребёнком ценности, целостности и многообразия окружающего мира, своего места в нём;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>
        <w:rPr>
          <w:color w:val="000000"/>
          <w:sz w:val="27"/>
          <w:szCs w:val="27"/>
        </w:rPr>
        <w:t xml:space="preserve"> Курс «Окружающий мир» представляет детям </w:t>
      </w:r>
      <w:r>
        <w:rPr>
          <w:color w:val="000000"/>
          <w:sz w:val="27"/>
          <w:szCs w:val="27"/>
        </w:rPr>
        <w:lastRenderedPageBreak/>
        <w:t xml:space="preserve">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color w:val="000000"/>
          <w:sz w:val="27"/>
          <w:szCs w:val="27"/>
        </w:rPr>
        <w:t xml:space="preserve"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</w:t>
      </w:r>
      <w:proofErr w:type="spellStart"/>
      <w:r>
        <w:rPr>
          <w:color w:val="000000"/>
          <w:sz w:val="27"/>
          <w:szCs w:val="27"/>
        </w:rPr>
        <w:t>многообра-зие</w:t>
      </w:r>
      <w:proofErr w:type="spellEnd"/>
      <w:r>
        <w:rPr>
          <w:color w:val="000000"/>
          <w:sz w:val="27"/>
          <w:szCs w:val="27"/>
        </w:rPr>
        <w:t xml:space="preserve"> и общекультурное единство российского общества как важнейшее национальное достояние России.</w:t>
      </w:r>
      <w:proofErr w:type="gramEnd"/>
      <w:r>
        <w:rPr>
          <w:color w:val="000000"/>
          <w:sz w:val="27"/>
          <w:szCs w:val="27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color w:val="000000"/>
          <w:sz w:val="27"/>
          <w:szCs w:val="27"/>
        </w:rPr>
        <w:t>природ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культуросообразного</w:t>
      </w:r>
      <w:proofErr w:type="spellEnd"/>
      <w:r>
        <w:rPr>
          <w:color w:val="000000"/>
          <w:sz w:val="27"/>
          <w:szCs w:val="27"/>
        </w:rPr>
        <w:t xml:space="preserve"> поведения в окружающей природной и социальной среде. 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характеристика учебного предмета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Отбор содержания курса «Окружающий мир» осуществлён на основе следующих ведущих идей: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идея многообразия мира;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идея целостности мира;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идея уважения к миру.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gramStart"/>
      <w:r>
        <w:rPr>
          <w:color w:val="000000"/>
          <w:sz w:val="27"/>
          <w:szCs w:val="27"/>
        </w:rPr>
        <w:t>естественно-научных</w:t>
      </w:r>
      <w:proofErr w:type="gramEnd"/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lastRenderedPageBreak/>
        <w:t>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>
        <w:rPr>
          <w:color w:val="000000"/>
          <w:sz w:val="27"/>
          <w:szCs w:val="27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курса в учебном плане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рассчитана на 2 часа в неделю, в 3 классе – 68 часов (34 учебные недели).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Результаты изучения курса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Освоение курса «Окружающий мир» вносит существенный вклад в достижение личностных результатов начального образования, а именно: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уважительного отношения к иному мнению, истории и культуре других народов;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овладение начальными навыками адаптации в динамично изменяющемся и развивающемся мире;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формирование эстетических потребностей, ценностей и чувств;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9) развитие навыков сотрудничества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Изучение курса «Окружающий мир» играет значительную роль в достижении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 начального образования, таких как: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освоение способов решения проблем творческого и поискового характера;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освоение начальных форм познавательной и личностной рефлексии;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использование знаково-символических сре</w:t>
      </w:r>
      <w:proofErr w:type="gramStart"/>
      <w:r>
        <w:rPr>
          <w:color w:val="000000"/>
          <w:sz w:val="27"/>
          <w:szCs w:val="27"/>
        </w:rPr>
        <w:t>дств пр</w:t>
      </w:r>
      <w:proofErr w:type="gramEnd"/>
      <w:r>
        <w:rPr>
          <w:color w:val="000000"/>
          <w:sz w:val="27"/>
          <w:szCs w:val="27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</w:t>
      </w:r>
      <w:r>
        <w:rPr>
          <w:color w:val="000000"/>
          <w:sz w:val="27"/>
          <w:szCs w:val="27"/>
        </w:rPr>
        <w:lastRenderedPageBreak/>
        <w:t>соответствии с коммуникативными и познавательными задачами и технологиями учебного предмета «Окружающий мир»;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13) овладение базовыми предметными и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понятиями, отражающими существенные связи и отношения между объектами и процессами;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изучении курса «Окружающий мир» достигаются следующие предметные результаты: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поведения в природной и социальной среде;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освоение доступных способов изучения природы и общества (наблюдение, запись, измерение, опыт, сравнение, классификация и др. с получением </w:t>
      </w:r>
      <w:r>
        <w:rPr>
          <w:color w:val="000000"/>
          <w:sz w:val="27"/>
          <w:szCs w:val="27"/>
        </w:rPr>
        <w:lastRenderedPageBreak/>
        <w:t>информации из семейных архивов, от окружающих людей, в открытом информационном пространстве);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развитие навыков устанавливать и выявлять причинно-следственные связи в окружающем мире.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курса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Человек и природа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>
        <w:rPr>
          <w:color w:val="000000"/>
          <w:sz w:val="27"/>
          <w:szCs w:val="27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Водные богатства, их разнообразие (океан, море, река, озеро, пруд); использование человеком.</w:t>
      </w:r>
      <w:proofErr w:type="gramEnd"/>
      <w:r>
        <w:rPr>
          <w:color w:val="000000"/>
          <w:sz w:val="27"/>
          <w:szCs w:val="27"/>
        </w:rPr>
        <w:t xml:space="preserve"> Водные богатства родного края (названия, краткая характеристика на основе наблюдений).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Воздух — смесь газов. Свойства воздуха. Значение воздуха для растений, животных, человека.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Почва, её состав, значение для живой природы и для хозяйственной жизни человека.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Грибы, их разнообразие, значение в природе и жизни людей; съедобные и ядовитые грибы. Правила сбора грибов.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Общее представление о строении тела человека. </w:t>
      </w:r>
      <w:proofErr w:type="gramStart"/>
      <w:r>
        <w:rPr>
          <w:color w:val="000000"/>
          <w:sz w:val="27"/>
          <w:szCs w:val="27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color w:val="000000"/>
          <w:sz w:val="27"/>
          <w:szCs w:val="27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Человек и общество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</w:t>
      </w:r>
      <w:proofErr w:type="spellStart"/>
      <w:proofErr w:type="gramStart"/>
      <w:r>
        <w:rPr>
          <w:color w:val="000000"/>
          <w:sz w:val="27"/>
          <w:szCs w:val="27"/>
        </w:rPr>
        <w:t>дру-гими</w:t>
      </w:r>
      <w:proofErr w:type="spellEnd"/>
      <w:proofErr w:type="gramEnd"/>
      <w:r>
        <w:rPr>
          <w:color w:val="000000"/>
          <w:sz w:val="27"/>
          <w:szCs w:val="27"/>
        </w:rPr>
        <w:t xml:space="preserve"> людьми. </w:t>
      </w:r>
      <w:r>
        <w:rPr>
          <w:color w:val="000000"/>
          <w:sz w:val="27"/>
          <w:szCs w:val="27"/>
        </w:rPr>
        <w:lastRenderedPageBreak/>
        <w:t>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Россия на карте, государственная граница России.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Родной край — частица России. </w:t>
      </w:r>
      <w:proofErr w:type="gramStart"/>
      <w:r>
        <w:rPr>
          <w:color w:val="000000"/>
          <w:sz w:val="27"/>
          <w:szCs w:val="27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Осо-бенности</w:t>
      </w:r>
      <w:proofErr w:type="spellEnd"/>
      <w:proofErr w:type="gramEnd"/>
      <w:r>
        <w:rPr>
          <w:color w:val="000000"/>
          <w:sz w:val="27"/>
          <w:szCs w:val="27"/>
        </w:rPr>
        <w:t xml:space="preserve">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тветственность каждого человека за сохранность историко-культурного наследия своего края.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 безопасной жизни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Ценность здоровья и здорового образа жизни.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 безопасного поведения в природе. Правила безопасности при обращении с кошкой и собакой.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Экологическая безопасность. Бытовой фильтр для очистки воды, его устройство и использование.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Забота о здоровье и безопасности окружающих людей — нравственный долг каждого человека.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К ЗАНИЯМ, УМЕНИЯМ И НАВЫКАМ УЧАЩИХСЯ 3 КЛАССА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 концу 3 класса учащиеся должны знать: человек — часть природы и общества; что такое тела и вещества, твердые вещества, жидкости и газы; основные свойства воздуха и воды, круговорот воды в природе; 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съедобные и несъедобные грибы; взаимосвязи между неживой и живой природой, внутри живой природы (между растениями и животными, между различными животными);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 строение тела человека, основные системы органов и их роль в организме;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правила гигиены; основы здорового образа жизни; правила безопасного поведения в быту и на улице, основные дорожные знаки; правила противопожарной безопасности, основы экологической безопасности; потребности людей; товары и услуги; роль природных богатств в экономике; основные отрасли сельского хозяйства и промышленности; роль денег в экономике, основы семейного бюджета; некоторые города России, их главные достопримечательности;</w:t>
      </w:r>
      <w:proofErr w:type="gramEnd"/>
      <w:r>
        <w:rPr>
          <w:color w:val="000000"/>
          <w:sz w:val="27"/>
          <w:szCs w:val="27"/>
        </w:rPr>
        <w:t xml:space="preserve"> страны, граничащие с Россией (с опорой на карту); страны зарубежной Европы, их </w:t>
      </w:r>
      <w:r>
        <w:rPr>
          <w:color w:val="000000"/>
          <w:sz w:val="27"/>
          <w:szCs w:val="27"/>
        </w:rPr>
        <w:lastRenderedPageBreak/>
        <w:t>столицы (с опорой на карту). Учащиеся должны уметь: распознавать природные объекты с помощью атласа-определителя; различать наиболее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распространенные в данной местности растения, животных, съедобные и несъедобные грибы; проводить наблюдения природных тел и явлений, простейшие опыты и практические работы, фиксировать их результаты; объяснять в пределах требований программы взаимосвязи в природе и между природой и человеком; выполнять правила личного поведения в природе, обосновывать их необходимость; выполнять посильную работу по охране природы;</w:t>
      </w:r>
      <w:proofErr w:type="gramEnd"/>
      <w:r>
        <w:rPr>
          <w:color w:val="000000"/>
          <w:sz w:val="27"/>
          <w:szCs w:val="27"/>
        </w:rPr>
        <w:t xml:space="preserve"> 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 владеть элементарными приемами чтения карты; приводить примеры городов России, стран — соседей России, стран зарубежной Европы и их столиц.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Материально – техническое обеспечение учебного процесса.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Книгопечатные.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Сборник рабочих программ к УМК «Школа России» 1-4 классы. Изд.: Просвещение, 2011.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Плешаков А.А. Окружающий мир. 3 класс. Учеб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 xml:space="preserve">ля общеобразовательных учреждений. В 2 ч. / </w:t>
      </w:r>
      <w:proofErr w:type="spellStart"/>
      <w:r>
        <w:rPr>
          <w:color w:val="000000"/>
          <w:sz w:val="27"/>
          <w:szCs w:val="27"/>
        </w:rPr>
        <w:t>А.А.Плешаков</w:t>
      </w:r>
      <w:proofErr w:type="spellEnd"/>
      <w:r>
        <w:rPr>
          <w:color w:val="000000"/>
          <w:sz w:val="27"/>
          <w:szCs w:val="27"/>
        </w:rPr>
        <w:t>, М.: Просвещение, 2011.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Плешаков А.А. Окружающий мир. Рабочая тетрадь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2 ч. К учебнику для 3 класса «Мир вокруг нас» - М.: Просвещение, 2011.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&gt; </w:t>
      </w:r>
      <w:proofErr w:type="spellStart"/>
      <w:r>
        <w:rPr>
          <w:color w:val="000000"/>
          <w:sz w:val="27"/>
          <w:szCs w:val="27"/>
        </w:rPr>
        <w:t>А.А.Плешаков</w:t>
      </w:r>
      <w:proofErr w:type="spellEnd"/>
      <w:r>
        <w:rPr>
          <w:color w:val="000000"/>
          <w:sz w:val="27"/>
          <w:szCs w:val="27"/>
        </w:rPr>
        <w:t xml:space="preserve"> Зеленые страницы: Кн. Для уч-ся нач. классов. – 2-е изд. – М.: Просвещение, 2010.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&gt; Великан на поляне, или первые уроки экологической этики: кн. Для уч-ся нач.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/ </w:t>
      </w:r>
      <w:proofErr w:type="spellStart"/>
      <w:r>
        <w:rPr>
          <w:color w:val="000000"/>
          <w:sz w:val="27"/>
          <w:szCs w:val="27"/>
        </w:rPr>
        <w:t>А.А.Плешаков</w:t>
      </w:r>
      <w:proofErr w:type="spellEnd"/>
      <w:r>
        <w:rPr>
          <w:color w:val="000000"/>
          <w:sz w:val="27"/>
          <w:szCs w:val="27"/>
        </w:rPr>
        <w:t>, А.А. Румянцев. – 3-е изд. – М.: Просвещение, 2010.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&gt; От земли до неба: атлас – определитель для уч-ся нач.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/</w:t>
      </w:r>
      <w:proofErr w:type="spellStart"/>
      <w:r>
        <w:rPr>
          <w:color w:val="000000"/>
          <w:sz w:val="27"/>
          <w:szCs w:val="27"/>
        </w:rPr>
        <w:t>А.А.Плешаков</w:t>
      </w:r>
      <w:proofErr w:type="spellEnd"/>
      <w:r>
        <w:rPr>
          <w:color w:val="000000"/>
          <w:sz w:val="27"/>
          <w:szCs w:val="27"/>
        </w:rPr>
        <w:t>. – 8-е изд. – М.: Просвещение, 2010.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&gt; Планируемые результаты начального общего образования/ под редакцией </w:t>
      </w:r>
      <w:proofErr w:type="spellStart"/>
      <w:r>
        <w:rPr>
          <w:color w:val="000000"/>
          <w:sz w:val="27"/>
          <w:szCs w:val="27"/>
        </w:rPr>
        <w:t>Г.С.Ковалевой</w:t>
      </w:r>
      <w:proofErr w:type="spellEnd"/>
      <w:r>
        <w:rPr>
          <w:color w:val="000000"/>
          <w:sz w:val="27"/>
          <w:szCs w:val="27"/>
        </w:rPr>
        <w:t>, О.Б. Логиновой. – 3-е изд. – М.: Просвещение, 2011.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Оценка достижения планируемых результатов в начальной школе. Система заданий. В 3 частях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/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од ред. </w:t>
      </w:r>
      <w:proofErr w:type="spellStart"/>
      <w:r>
        <w:rPr>
          <w:color w:val="000000"/>
          <w:sz w:val="27"/>
          <w:szCs w:val="27"/>
        </w:rPr>
        <w:t>Г.С.Ковалевой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О.Б.Логиновой</w:t>
      </w:r>
      <w:proofErr w:type="spellEnd"/>
      <w:r>
        <w:rPr>
          <w:color w:val="000000"/>
          <w:sz w:val="27"/>
          <w:szCs w:val="27"/>
        </w:rPr>
        <w:t>. – 3 – е изд. – М.: Просвещение, 2011.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Печатные пособия.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Таблицы «Окружающий мир» для 1 класса: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&gt; Таблицы «Символы России»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практическое и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лабораторное оборудование.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Глобус.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Модели дорожных знаков.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Муляжи овощей, фруктов, грибов.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Игры и игрушки.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Набор карандашей, красок, альбомов для рисования.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 Натуральные объекты.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Коллекция полезных ископаемых.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 Технические средства обучения.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Проектор</w:t>
      </w:r>
    </w:p>
    <w:p w:rsidR="00174392" w:rsidRDefault="00174392" w:rsidP="0017439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&gt; Мультимедийная доска</w:t>
      </w:r>
    </w:p>
    <w:p w:rsidR="0034511E" w:rsidRDefault="0034511E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174392" w:rsidRDefault="00174392"/>
    <w:p w:rsidR="004D4B91" w:rsidRPr="004D4B91" w:rsidRDefault="004D4B91" w:rsidP="004D4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</w:t>
      </w:r>
      <w:r w:rsidRPr="004D4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 УРОКОВ</w:t>
      </w:r>
    </w:p>
    <w:p w:rsidR="004D4B91" w:rsidRPr="004D4B91" w:rsidRDefault="00035CA0" w:rsidP="004D4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Окружающего мира в</w:t>
      </w:r>
      <w:r w:rsid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B91" w:rsidRP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B91" w:rsidRP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КЛАССЕ </w:t>
      </w:r>
      <w:r w:rsidR="004D4B91" w:rsidRPr="004D4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2019-2020</w:t>
      </w:r>
      <w:r w:rsidR="004D4B91" w:rsidRPr="004D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4B91" w:rsidRPr="004D4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УЧ.Г.</w:t>
      </w:r>
    </w:p>
    <w:p w:rsidR="004D4B91" w:rsidRPr="004D4B91" w:rsidRDefault="004D4B91" w:rsidP="004D4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959"/>
        <w:gridCol w:w="6945"/>
        <w:gridCol w:w="1666"/>
      </w:tblGrid>
      <w:tr w:rsidR="004D4B91" w:rsidRPr="004D4B91" w:rsidTr="0059511F">
        <w:trPr>
          <w:trHeight w:val="631"/>
        </w:trPr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B9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D4B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D4B9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B91">
              <w:rPr>
                <w:rFonts w:ascii="Times New Roman" w:hAnsi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B9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4D4B91" w:rsidRPr="004D4B91" w:rsidTr="0059511F"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Как устроен мир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</w:rPr>
              <w:t xml:space="preserve">      7 часа</w:t>
            </w:r>
          </w:p>
        </w:tc>
      </w:tr>
      <w:tr w:rsidR="004D4B91" w:rsidRPr="004D4B91" w:rsidTr="0059511F">
        <w:trPr>
          <w:trHeight w:val="271"/>
        </w:trPr>
        <w:tc>
          <w:tcPr>
            <w:tcW w:w="959" w:type="dxa"/>
          </w:tcPr>
          <w:p w:rsidR="004D4B91" w:rsidRPr="004D4B91" w:rsidRDefault="004D4B91" w:rsidP="004D4B91">
            <w:pPr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Эта удивительная природа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 w:rsidRPr="004D4B91">
              <w:rPr>
                <w:rFonts w:ascii="Times New Roman" w:hAnsi="Times New Roman"/>
                <w:b/>
                <w:bCs/>
                <w:color w:val="000000"/>
              </w:rPr>
              <w:t xml:space="preserve">      19часов</w:t>
            </w:r>
          </w:p>
          <w:p w:rsidR="004D4B91" w:rsidRPr="004D4B91" w:rsidRDefault="004D4B91" w:rsidP="004D4B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4B91" w:rsidRPr="004D4B91" w:rsidTr="0059511F"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«Мы и наше здоровье</w:t>
            </w:r>
            <w:r w:rsidRPr="004D4B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</w:rPr>
              <w:t xml:space="preserve">      10часов</w:t>
            </w:r>
          </w:p>
        </w:tc>
      </w:tr>
      <w:tr w:rsidR="004D4B91" w:rsidRPr="004D4B91" w:rsidTr="0059511F"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Наша безопасность</w:t>
            </w:r>
            <w:r w:rsidRPr="004D4B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</w:rPr>
              <w:t xml:space="preserve">      8 часов</w:t>
            </w:r>
          </w:p>
        </w:tc>
      </w:tr>
      <w:tr w:rsidR="004D4B91" w:rsidRPr="004D4B91" w:rsidTr="0059511F"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Чему учит экономика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  <w:bCs/>
                <w:color w:val="000000"/>
              </w:rPr>
              <w:t xml:space="preserve">     12часов </w:t>
            </w:r>
          </w:p>
        </w:tc>
      </w:tr>
      <w:tr w:rsidR="004D4B91" w:rsidRPr="004D4B91" w:rsidTr="0059511F"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D4B91">
              <w:rPr>
                <w:rFonts w:ascii="Times New Roman" w:hAnsi="Times New Roman"/>
                <w:color w:val="000000"/>
                <w:sz w:val="27"/>
                <w:szCs w:val="27"/>
              </w:rPr>
              <w:t>Путешествия по городам и странам</w:t>
            </w:r>
          </w:p>
        </w:tc>
        <w:tc>
          <w:tcPr>
            <w:tcW w:w="1666" w:type="dxa"/>
          </w:tcPr>
          <w:p w:rsidR="004D4B91" w:rsidRPr="004D4B91" w:rsidRDefault="004D4B91" w:rsidP="004D4B91">
            <w:pPr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</w:rPr>
              <w:t xml:space="preserve">     12часов</w:t>
            </w:r>
          </w:p>
        </w:tc>
      </w:tr>
      <w:tr w:rsidR="004D4B91" w:rsidRPr="004D4B91" w:rsidTr="0059511F">
        <w:trPr>
          <w:trHeight w:val="571"/>
        </w:trPr>
        <w:tc>
          <w:tcPr>
            <w:tcW w:w="959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4B9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945" w:type="dxa"/>
          </w:tcPr>
          <w:p w:rsidR="004D4B91" w:rsidRPr="004D4B91" w:rsidRDefault="004D4B91" w:rsidP="004D4B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D4B91" w:rsidRPr="004D4B91" w:rsidRDefault="004D4B91" w:rsidP="004D4B91">
            <w:pPr>
              <w:jc w:val="center"/>
              <w:rPr>
                <w:rFonts w:ascii="Times New Roman" w:hAnsi="Times New Roman"/>
                <w:b/>
              </w:rPr>
            </w:pPr>
            <w:r w:rsidRPr="004D4B91">
              <w:rPr>
                <w:rFonts w:ascii="Times New Roman" w:hAnsi="Times New Roman"/>
                <w:b/>
              </w:rPr>
              <w:t>68часоа</w:t>
            </w:r>
          </w:p>
        </w:tc>
      </w:tr>
    </w:tbl>
    <w:p w:rsidR="004D4B91" w:rsidRPr="004D4B91" w:rsidRDefault="004D4B91" w:rsidP="004D4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74392" w:rsidRDefault="00174392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511F" w:rsidRDefault="0059511F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36C" w:rsidRDefault="006F036C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36C" w:rsidRDefault="006F036C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F036C" w:rsidSect="00B65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82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58"/>
        <w:gridCol w:w="1559"/>
        <w:gridCol w:w="284"/>
        <w:gridCol w:w="3685"/>
        <w:gridCol w:w="3827"/>
        <w:gridCol w:w="3544"/>
        <w:gridCol w:w="1418"/>
      </w:tblGrid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освоения</w:t>
            </w:r>
          </w:p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Домашнеезадание</w:t>
            </w:r>
            <w:proofErr w:type="spellEnd"/>
          </w:p>
        </w:tc>
      </w:tr>
      <w:tr w:rsidR="006F036C" w:rsidRPr="006F036C" w:rsidTr="0006794D">
        <w:trPr>
          <w:trHeight w:val="145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«Как устроен мир» (7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Ценность природы для людей.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Знакомиться с учебником и учебными пособиями, с целями и задачами раздела. Понимать учебную задачу урока и стремиться её выполнить. Доказывать, пользуясь иллюстрацией учебника, что природа удивительно разнообразна;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текст учебника, извлекать из него необходимую информацию; сравнивать объекты неживой и живой природы по известным признакам, классифицировать объекты живой природы.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Умение работать в паре.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С.4-6,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отв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вопр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№4-5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 и стремиться её выполнить. Наблюдать и описывать проявления внутреннего мира человека; обсуждать, как возникают богатства внутреннего мира человека.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сходства человека и живых существ и отличия его от животных. Различать внешность человека и его внутренний мир; анализировать проявления внутреннего мира человека в его поступках, внешности, взаимоотношениях с людьми,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моделировать ступени познания человеком окружающего мира в ходе ролевых игр: формулировать выводы из изученного материала; отвечать на итоговые вопросы и оценивать результаты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С.10-14,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«Богатства, отданные людям».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распределять обязанности по проекту в группах; собирать материал; подбирать 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место человека в мире; 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таблицу с целью извлечения необходимой информации; описывать по фотографиям достопримечательности разных стран; соотносить страны и народы, осуществлять самопроверку;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умение читать таблицы и работать с ними, давать аргументированный ответ на поставленный вопрос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С.18-23, р.т.№4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экология.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 учебника с це</w:t>
            </w: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экологические связи и </w:t>
            </w: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их разнообразие. Анализировать схемы учебника и с их помощью классифицировать экологические связи; приводить примеры взаимосвязи живого и неживого, растений и животных,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логической </w:t>
            </w: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цепочки рассуждений, анализ истинности утверждений. Умение интегрироваться в группу сверстников и строить продуктивное взаимодействие и сотрудничество со сверстниками.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С.26-28, зад.</w:t>
            </w:r>
          </w:p>
        </w:tc>
      </w:tr>
      <w:tr w:rsidR="006F036C" w:rsidRPr="006F036C" w:rsidTr="0006794D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опасности!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положительные и отрицательные влияния человека на природу. Рассуждать о том, почему люди не могут полностью прекратить использование природных богатств; объяснять,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в виде схемы воздействия человека на природу. Обсуждение, как каждый может помочь природе. Работа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подготовка сообщения о заповедниках и национальных парках.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С.29-34, р.т.№3</w:t>
            </w:r>
          </w:p>
        </w:tc>
      </w:tr>
      <w:tr w:rsidR="006F036C" w:rsidRPr="006F036C" w:rsidTr="0006794D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 «Как устроен мир».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сведения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какое отношение к природе можно назвать ответственным. </w:t>
            </w: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Объяснять значения слов: «окружающая среда», «экология», 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«заповедник», «национальный парк».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Обсуждение, как каждый может помочь природе. Работа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С.35,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зад.</w:t>
            </w:r>
          </w:p>
        </w:tc>
      </w:tr>
      <w:tr w:rsidR="006F036C" w:rsidRPr="006F036C" w:rsidTr="0006794D">
        <w:trPr>
          <w:trHeight w:val="145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«Эта удивительная природа» (19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Тела, вещества, частицы.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«Тела, вещества, частицы».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учебные задачи раздела и данного урока и стремиться их выполнить; 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Объяснять значения слов: «тело», «вещество», «частица». Различать тела и вещества, осуществлять самопроверку; проверять с помощью учебника правильность приведённых утверждений.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предположений, объясняющих результат опыта; доказательство на основе опыта, что тела и вещества состоят из частиц. Моделирование процесса растворения, а также расположения частиц в твёрдом, жидком и газообразном веществах.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С.36-39, р.т.№4,6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веществ.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«Обнаружение крахмала в продуктах питания».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характеризовать свойства поваренной соли, сахара, крахмала, кислоты.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опыты по обнаружению крахмала в продуктах питания, использовать лабораторное оборудование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«химия», «поваренная соль», «крахмал», «кислота». Описывать изучаемые вещества по предложенному плану; использовать информацию из текста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С.41-45, зад.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 и его охрана.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«Свойства воздуха».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схему (диаграмму) с целью определения состава воздуха. Исследовать с помощью опытов свойства воздуха.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слова «кислород». Различать цель опыта, ход опыта, вывод. Объяснять свойства воздуха, используя знания о частицах;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 (существенных, несущественных).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С.46-50,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«Свойства воды».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по инструкции учебника свойства воды. Анализировать схемы 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«фильтр». Определять и называть цель каждого опыта, устно описывать его ход, формулировать выводы и фиксировать их в рабочей тетради.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 проведение мини-исследования об использовании питьевой воды в семье.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С.51-54,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№1,2,4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Превращения и круговорот воды.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«состояние», «испарение», «круговорот». Различать три состояния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С.55-58,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Берегите воду!      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Высказывать предположения о том, почему нужно беречь воду; находить и использовать при ответе на вопрос </w:t>
            </w: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схему в учебнике, сопоставлять полученные сведения с информацией из текста. Понимать, что надо охранять и беречь воду.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цели. Моделирование в виде динамической схемы источников загрязнения воды. Интервьюирование взрослых по охране чистоты воды в родном городе (селе).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С.59-63,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№2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почва.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рисунок учебника по предложенным заданиям и вопросам; высказывать предположения (гипотезы) о том, почему почва плодородна, обосновывать их.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слова «перегной». На основе схемы моделировать связи почвы и растений. Характеризовать процессы образования и разрушения почвы;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С.64-67,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№2,3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растений.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группами растений по материалам учебника. Классифицировать растения из предложенного списка; знакомиться по учебнику с понятием «виды растений»; использовать предложенную информацию при характеристике групп растений.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«ботаника». Называть растения с помощью атласа-определителя. Приводить примеры растений разных групп и видов.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  поискового характера; умение с достаточной полнотой и точностью выражать свои мысли в соответствии с задачами и условиями коммуникации. Подготовка сообщения об одном из видов растений любой группы.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С.69-73,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№7,8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роль листьев, стебля и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корня в питании растений. Доказывать, что без растений невозможна жизнь животных и человека.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С.74-77,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растений.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условия, необходимые для размножения растений и их распространения. Наблюдать в природе, как распространяются семена деревьев. Выявлять роль животных в размножении и развитии растений.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«опыление». Характеризовать с помощью схем стадии развития растения из семени. Называть разные способы распространения плодов и семян.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аргументированный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ответ на поставленный вопрос. Анализ объектов с целью выделения признаков (существенных, несущественных).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С.78-81,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сведения об исчезающих и редких растениях. Характеризовать факторы отрицательного воздействия человека на мир растений.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связей. Постановка и формулирование проблемы.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С.82-85,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№4,7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животных.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и стремиться её выполнить. Классифицировать животных.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«зоология», «земноводные», «пресмыкающиеся», «млекопитающие».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Приводить примеры животных разных групп; с помощью атласа-определителя определять животных, изображённых на рисунках, и относить их к определённой группе.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текстом, выделять новые понятия, определять их существенные признаки.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С.87-92,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есть кто?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Начать работу над проектом, работать с известной информацией, собирать дополнительный материал,  создавать способы решения проблем творческого и поискового характера.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С.94-97,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проекты: «Разнообразие природы родного края».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и развитие животных.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домашние животные 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«личинка», «куколка», «малёк», «головастик». Рассказывать о размножении и развитии животных разных групп.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объекта. Осознанное и произвольное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С.100-105,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№4,5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редких и исчезающих животных. Характеризовать факторы отрицательного воздействия человека на животный мир. Формулировать с помощью экологических знаков правила поведения в природе.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атласа-определителя и электронного приложения определять животных, занесённых в Красную книгу России. Называть меры по охране животных.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связей. Постановка и формулирование проблемы.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С.106-111,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№4,6,7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 шляпочных грибов. Моделировать различие грибов-двойников.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«грибница», «съедобные грибы», «несъедобные грибы». С помощью иллюстраций учебника и атласа-определителя различать съедобные, несъедобные и ядовитые грибы. Называть правила сбора грибов.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С.112-116,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круговорот жизни.</w:t>
            </w: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организмы-производители, организмы-потребители и организмы-разрушители.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круговороте веществ на Земле. Называть основные звенья круговорота веществ: производители, потребители, разрушители.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С.118-120,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 </w:t>
            </w:r>
            <w:r w:rsidRPr="006F03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«Эта удивительная природа».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6F036C" w:rsidRPr="006F036C" w:rsidTr="0006794D">
        <w:trPr>
          <w:trHeight w:val="292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«Мы и наше здоровье» (10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Организм человека. </w:t>
            </w: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«система органов». Называть и показывать на модели органы человека.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работать с текстом, выделять новые понятия, определять их существенные признаки. Строить рассуждения в форме связи простых суждений об объекте,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С.122-124,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№3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чувств.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изучать материал темы и готовить рассказы по предложенному плану. Распознавать предметы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«обоняние», «осязание». Называть органы чувств человека: глаза, уши, нос, язык, кожа. Рассказывать о правилах гигиены органов чувств.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С.126-129,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Надёжная защита организма.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№10.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работа: изучить свойства кожи. Осваивать приёмы оказания первой помощи при повреждениях кожи. Подготовить рассказ об уходе за кожей.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значение слов: «ушиб», «ожог», «обмораживание». Характеризовать средства гигиены и ухода за кожей. Называть меры первой помощи при повреждениях кожи.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С.130-133,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тела и движение.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роль скелета и мышц в жизнедеятельности организма. Раскрывать роль правильной осанки для здоровья человека.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«скелет», «мышцы», «опорно-двигательная система», «осанка». Рассказывать о роли опорно-двигательной системы в организме человека. Понимать важность выработки и сохранения правильной осанки.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С.134-137,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питание. </w:t>
            </w: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наличие питательных веще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одуктах питания. Моделировать строение пищеварительной системы. Характеризовать изменения, которые происходят с пищей в процессе переваривания. Обсуждать правила рационального питания.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«белки», «жиры», «углеводы», «пищеварительная система». 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С.138-141,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проекты: «Школа кулинаров».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результаты проектной деятельности. Формировать адекватную оценку своих достижений.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</w:t>
            </w:r>
            <w:proofErr w:type="gramEnd"/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понятий: «дыхательная система», «кровеносная система». Рассказывать о дыхательной и кровеносной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системах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их строении и работе. Понимать взаимосвязь дыхательной и кровеносной систем.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С.144-146,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формулировать факторы закаливания. Составлять памятку по закаливанию. Составлять инструкцию по предупреждению инфекционных заболеваний.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понятий: «закаливание», «инфекционные болезни», «аллергия». Называть способы закаливания организма, правила поведения в случае заболевания.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С.147-149,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формулировать правила здорового образа жизни и стараться их соблюдать.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«здоровый образ жизни».  Различать факторы, укрепляющие здоровье, и факторы, негативно на него влияющие.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С.150-153,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 </w:t>
            </w:r>
            <w:r w:rsidRPr="006F03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«Мы и наше здоровье».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6F036C" w:rsidRPr="006F036C" w:rsidTr="0006794D">
        <w:trPr>
          <w:trHeight w:val="136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«Наша безопасность» (8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Огонь,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и газ.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учебные задачи раздела и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данного урока и стремиться их выполнить. Актуализировать знания об опасностях в быту. Характеризовать действия при пожаре, аварии водопровода и утечке газа.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«диспетчер». Называть 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 поискового характера;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С.4-7,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путь был счастливым.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которые являются потенциально опасными.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С.8-13,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знаков.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С.14-17,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«Кто нас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защищает».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Интернете и других источниках информации сведения о Вооружённых Силах России, деятельности полиции, службы пожарной безопасности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цель проекта, работать с известной информацией, собирать дополнительный материал,  создавать способы решения проблем творческого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места. Тест.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Составлять схему своего двора и окрестностей с указанием опасных мест.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правила 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С.20-24,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№3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наша безопасность.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опасности природного характера. Находить информацию о ядовитых растениях и грибах. Характеризовать правила гигиены при общении с домашними животными. Различать гадюку и ужа.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какие опасности природного характера могут принести гроза, ядовитые растения и грибы, змеи, собаки, кошки.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С.25-30,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№4,6,7.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по схеме цепь загрязнения,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«экологическая безопасность», «цепь загрязнения», «бытовой фильтр».  Называть правила экологической безопасности.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С.31-36,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теме: </w:t>
            </w:r>
            <w:r w:rsidRPr="006F03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«Наша безопасность».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Анализировать схему эвакуации из школы и моделировать её в ходе учебной тревоги.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Анализировать 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действия на улице и в транспорте.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разные типы знаков.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F03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логической цепочки рассуждений, анализ истинности утверждений.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6F036C" w:rsidRPr="006F036C" w:rsidTr="0006794D">
        <w:trPr>
          <w:trHeight w:val="228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«Чему учит экономика» (12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учебные задачи раздела и данного урока и стремиться их выполнить. Различать товары и услуги; приводить примеры товаров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понятия «экономика», «потребности», «услуги». Понимать, что удовлетворение потребностей людей – главная задача экономики.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 поискового характера;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С.38-41,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«природные богатства», «капитал», «труд».  Приводить примеры использования природных богатств и труда в процессе производства товаров. Раскрывать роль науки в экономическом развитии.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С.42-45,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работа№15.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полезных ископаемых. Определять полезные ископаемые. Выявлять, при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товаров применяются изучаемые полезные ископаемые. Характеризовать особенности добычи различных полезных ископаемых.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«месторождение», «геолог». Называть наиболее важные в экономике полезные ископаемые. Раскрывать основные способы добычи полезных ископаемых. Анализировать правила охраны полезных ископаемых.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С.46-50,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№7,8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№16.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Актуализировать знания о дикорастущих и культурных растениях. Исследовать выданное учителем сельскохозяйственное растение и описывать его по плану. Обсуждать, зачем люди занимаются растениеводством.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«отрасль», «растениеводство». Различать и классифицировать культурные растения. Определять с помощью атласа-определителя культурные растения.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С.51-54,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№5,6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о диких и домашних животных.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«животноводство». Называть домашних сельскохозяйственных животных, рассказывать об их содержании и разведении, об их роли в экономике. Называть продукты животноводства, которые использует семья в течение дня.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С.56-59,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№5.6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промышленность.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отрасли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«добывающая промышленность», «электроэнергетика», «металлургия», «машиностроение», «химическая промышленность», «лёгкая промышленность», «пищевая промышленность».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С.60-63,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№5.6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«Экономика родного края».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Практическая работа №17.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сравнивать монеты России по внешнему виду, устно описывать их.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«деньги», «рубль», «заработная плата», «бартер», «купля-продажа». Называть виды денежных знаков: банкноты и монеты. Различать денежные единицы разных стран.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 структурирование знаний.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С.67-70,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№3,4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государственный бюджет, его доходы и расходы.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«бюджет», «доходы», «расходы», «налоги». Объяснять, зачем нужен государственный бюджет, на что расходуются деньги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С.71-74,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семейный бюджет, его доходы и расходы. Выявлять сходство и различия государственного и семейного бюджета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слов: «стипендия», «пенсия». Понимать, что такое семейный бюджет, анализировать его доходы и расходы.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работать с текстом, выделять новые понятия, определять их существенные признаки.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С.75-78,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№3,4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экология.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слов: «танкер», «экологическая катастрофа», «экологический прогноз». Понимать взаимосвязь экономики и экологии.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С.79-84,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№4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по теме: «</w:t>
            </w:r>
            <w:r w:rsidRPr="006F03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Чему учит экономика».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Обсуждать, почему при осуществлении любого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проекта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настоящее время осуществляется экологическая экспертиза.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изменения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влиянием экологов.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</w:t>
            </w:r>
          </w:p>
        </w:tc>
      </w:tr>
      <w:tr w:rsidR="006F036C" w:rsidRPr="006F036C" w:rsidTr="0006794D">
        <w:trPr>
          <w:trHeight w:val="208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«Путешествия по городам и странам» (12 ч)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Прослеживать маршрут путешествия по карте в учебнике и настенной карте России.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«финифть».  Рассказывать о достопримечательностях городов Золотого кольца. Узнавать достопримечательности городов Золотого кольца по фотографиям.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работать с текстом, выделять новые понятия, определять их существенные признаки.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С.86-96,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№7,8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маршрут Золотого 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кольца, используя фотографии достопримечательностей, сувениры и т.д.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достопримечательности городов Золотого кольца по фотографиям.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знаний; умение читать схемы и работать с ними, давать аргументированный ответ на поставленный вопрос;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С.86-96,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№7,8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к викторине по Золотому кольцу. С помощью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города, которые входят в Золотое кольцо.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С.86-96,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№7,8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сообщение о странах, граничащих с Россией.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значения понятий: «</w:t>
            </w:r>
            <w:r w:rsidRPr="006F03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сухопутные границы», «морские границы». Называть государства, граничащие с Россией, их столицы.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С.100-105,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учебника о странах севера Европы, подготовить сообщения с показом местоположения страны и её столицы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значения понятий: «Скандинавские страны», «фьорд», «аквапарк», «гейзер». Называть страны севера Европы, их столицы.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С.108-117,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Бенилюкс.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изучить материал о странах Бенилюкса, подготовить сообщения с показом местоположения страны и её столицы на политической карте Европы. Составлять вопросы к викторине по странам Бенилюкса.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«дамба». Называть страны Бенилюкса, их столицы. Описывать достопримечательности стран Бенилюкса по фотографиям.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С.118-124,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странах центра Европы, подготовить сообщения с показом местоположения страны и её столицы на политической карте Европы.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слова «фиакр». Называть страны центра Европы, их столицы. Узнавать и описывать достопримечательности по фотографиям. Узнавать известных людей стран Европы.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С.125-131,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Франции и Великобритании.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Франции, подготовить сообщения с показом местоположения страны и её столицы на политической карте Европы. Составлять вопросы для викторины о Франции.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местоположение Франции на карте, называть её столицу. Описывать достопримечательности Франции по фотографиям. Узнавать её замечательных людей.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С.132-141,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изучить материал о Греции и Италии, подготовить сообщения с показом местоположения стран и их столиц на политической карте Европы.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местоположение Греции и Италии на карте, называть их столицы. Описывать достопримечательности Греции и Италии по фотографиям.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С.142-148,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знаменитым местам мира.</w:t>
            </w: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памятники архитектуры и искусства с той страной, в которой они находятся. Обсуждать цели международного туризма. Находить в дополнительной литературе 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по фотографиям изучаемые достопримечательности.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Инициативное сотрудничество в поиске и сборе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С.149-153, </w:t>
            </w:r>
            <w:proofErr w:type="spell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proofErr w:type="gramStart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036C" w:rsidRPr="006F036C" w:rsidTr="0006794D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по теме: </w:t>
            </w:r>
            <w:r w:rsidRPr="006F036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«Путешествие по городам и странам». </w:t>
            </w:r>
            <w:r w:rsidRPr="006F0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оценивать и анализировать свои знания/незнания.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36C" w:rsidRPr="006F036C" w:rsidRDefault="006F036C" w:rsidP="006F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книги о природе</w:t>
            </w:r>
          </w:p>
        </w:tc>
      </w:tr>
    </w:tbl>
    <w:p w:rsidR="006F036C" w:rsidRPr="006F036C" w:rsidRDefault="006F036C" w:rsidP="006F03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36C" w:rsidRDefault="006F036C" w:rsidP="00174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036C" w:rsidSect="00B843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92"/>
    <w:rsid w:val="00035CA0"/>
    <w:rsid w:val="00174392"/>
    <w:rsid w:val="00271DB5"/>
    <w:rsid w:val="0034511E"/>
    <w:rsid w:val="004D4B91"/>
    <w:rsid w:val="0059511F"/>
    <w:rsid w:val="006F036C"/>
    <w:rsid w:val="00B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D4B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D4B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9930</Words>
  <Characters>56603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Admin</cp:lastModifiedBy>
  <cp:revision>3</cp:revision>
  <dcterms:created xsi:type="dcterms:W3CDTF">2018-05-21T19:25:00Z</dcterms:created>
  <dcterms:modified xsi:type="dcterms:W3CDTF">2020-02-07T18:21:00Z</dcterms:modified>
</cp:coreProperties>
</file>