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FF2" w:rsidRPr="00CC5FEF" w:rsidRDefault="007A3FF2" w:rsidP="007A3FF2">
      <w:pPr>
        <w:rPr>
          <w:b/>
          <w:i/>
        </w:rPr>
      </w:pPr>
      <w:r>
        <w:rPr>
          <w:b/>
          <w:i/>
        </w:rPr>
        <w:t xml:space="preserve">                                                                  </w:t>
      </w:r>
      <w:r w:rsidRPr="00CC5FEF">
        <w:rPr>
          <w:b/>
          <w:i/>
        </w:rPr>
        <w:t>Таблица сведени</w:t>
      </w:r>
      <w:r>
        <w:rPr>
          <w:b/>
          <w:i/>
        </w:rPr>
        <w:t>й психологического обследования(подготовит.гр.)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74"/>
        <w:gridCol w:w="385"/>
        <w:gridCol w:w="577"/>
        <w:gridCol w:w="850"/>
        <w:gridCol w:w="709"/>
        <w:gridCol w:w="851"/>
        <w:gridCol w:w="992"/>
        <w:gridCol w:w="791"/>
        <w:gridCol w:w="768"/>
        <w:gridCol w:w="709"/>
        <w:gridCol w:w="850"/>
        <w:gridCol w:w="567"/>
        <w:gridCol w:w="851"/>
        <w:gridCol w:w="850"/>
        <w:gridCol w:w="709"/>
        <w:gridCol w:w="851"/>
        <w:gridCol w:w="708"/>
        <w:gridCol w:w="709"/>
        <w:gridCol w:w="709"/>
      </w:tblGrid>
      <w:tr w:rsidR="007A3FF2" w:rsidRPr="007D391C" w:rsidTr="001B37B9">
        <w:trPr>
          <w:trHeight w:val="302"/>
        </w:trPr>
        <w:tc>
          <w:tcPr>
            <w:tcW w:w="1874" w:type="dxa"/>
            <w:vMerge w:val="restart"/>
          </w:tcPr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 xml:space="preserve">  Ф.И.О ребенка</w:t>
            </w:r>
          </w:p>
        </w:tc>
        <w:tc>
          <w:tcPr>
            <w:tcW w:w="385" w:type="dxa"/>
            <w:vMerge w:val="restart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№</w:t>
            </w: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№</w:t>
            </w:r>
          </w:p>
        </w:tc>
        <w:tc>
          <w:tcPr>
            <w:tcW w:w="577" w:type="dxa"/>
            <w:vMerge w:val="restart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 xml:space="preserve">№ протокола </w:t>
            </w: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№</w:t>
            </w: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протокол</w:t>
            </w:r>
          </w:p>
        </w:tc>
        <w:tc>
          <w:tcPr>
            <w:tcW w:w="850" w:type="dxa"/>
            <w:vMerge w:val="restart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Возраст</w:t>
            </w: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ребенка</w:t>
            </w:r>
          </w:p>
        </w:tc>
        <w:tc>
          <w:tcPr>
            <w:tcW w:w="9498" w:type="dxa"/>
            <w:gridSpan w:val="12"/>
          </w:tcPr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 xml:space="preserve">                                                                                       Методика</w:t>
            </w:r>
          </w:p>
        </w:tc>
        <w:tc>
          <w:tcPr>
            <w:tcW w:w="2126" w:type="dxa"/>
            <w:gridSpan w:val="3"/>
          </w:tcPr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</w:tr>
      <w:tr w:rsidR="007A3FF2" w:rsidRPr="007D391C" w:rsidTr="001B37B9">
        <w:trPr>
          <w:cantSplit/>
          <w:trHeight w:val="1134"/>
        </w:trPr>
        <w:tc>
          <w:tcPr>
            <w:tcW w:w="1874" w:type="dxa"/>
            <w:vMerge/>
          </w:tcPr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385" w:type="dxa"/>
            <w:vMerge/>
          </w:tcPr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77" w:type="dxa"/>
            <w:vMerge/>
          </w:tcPr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Лесенка</w:t>
            </w: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51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Вырежи круг</w:t>
            </w:r>
          </w:p>
        </w:tc>
        <w:tc>
          <w:tcPr>
            <w:tcW w:w="992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 xml:space="preserve">Домик </w:t>
            </w:r>
          </w:p>
        </w:tc>
        <w:tc>
          <w:tcPr>
            <w:tcW w:w="791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«10 слов»</w:t>
            </w:r>
          </w:p>
        </w:tc>
        <w:tc>
          <w:tcPr>
            <w:tcW w:w="768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«Закончи предл-е»</w:t>
            </w:r>
          </w:p>
        </w:tc>
        <w:tc>
          <w:tcPr>
            <w:tcW w:w="709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«4-й лишний»</w:t>
            </w:r>
          </w:p>
        </w:tc>
        <w:tc>
          <w:tcPr>
            <w:tcW w:w="850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«Найди недостающий»</w:t>
            </w:r>
          </w:p>
        </w:tc>
        <w:tc>
          <w:tcPr>
            <w:tcW w:w="567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Рисунок человека</w:t>
            </w:r>
          </w:p>
        </w:tc>
        <w:tc>
          <w:tcPr>
            <w:tcW w:w="851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Последо</w:t>
            </w:r>
            <w:r>
              <w:rPr>
                <w:b/>
                <w:i/>
                <w:sz w:val="18"/>
                <w:szCs w:val="18"/>
              </w:rPr>
              <w:t xml:space="preserve">в. </w:t>
            </w:r>
            <w:r w:rsidRPr="006F528C">
              <w:rPr>
                <w:b/>
                <w:i/>
                <w:sz w:val="18"/>
                <w:szCs w:val="18"/>
              </w:rPr>
              <w:t>картин</w:t>
            </w:r>
          </w:p>
        </w:tc>
        <w:tc>
          <w:tcPr>
            <w:tcW w:w="850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Разрезные картинки</w:t>
            </w:r>
          </w:p>
        </w:tc>
        <w:tc>
          <w:tcPr>
            <w:tcW w:w="709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На что похоже</w:t>
            </w:r>
          </w:p>
        </w:tc>
        <w:tc>
          <w:tcPr>
            <w:tcW w:w="851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«З</w:t>
            </w:r>
            <w:r>
              <w:rPr>
                <w:b/>
                <w:i/>
                <w:sz w:val="18"/>
                <w:szCs w:val="18"/>
              </w:rPr>
              <w:t>апрещ.</w:t>
            </w: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слова»</w:t>
            </w:r>
          </w:p>
        </w:tc>
        <w:tc>
          <w:tcPr>
            <w:tcW w:w="708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«Г</w:t>
            </w:r>
            <w:r>
              <w:rPr>
                <w:b/>
                <w:i/>
                <w:sz w:val="18"/>
                <w:szCs w:val="18"/>
              </w:rPr>
              <w:t>раф.</w:t>
            </w:r>
            <w:r w:rsidRPr="006F528C">
              <w:rPr>
                <w:b/>
                <w:i/>
                <w:sz w:val="18"/>
                <w:szCs w:val="18"/>
              </w:rPr>
              <w:t>ди</w:t>
            </w:r>
            <w:r>
              <w:rPr>
                <w:b/>
                <w:i/>
                <w:sz w:val="18"/>
                <w:szCs w:val="18"/>
              </w:rPr>
              <w:t>ктант»</w:t>
            </w:r>
          </w:p>
        </w:tc>
        <w:tc>
          <w:tcPr>
            <w:tcW w:w="709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Итого</w:t>
            </w:r>
          </w:p>
        </w:tc>
        <w:tc>
          <w:tcPr>
            <w:tcW w:w="709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Уровень</w:t>
            </w:r>
          </w:p>
        </w:tc>
      </w:tr>
      <w:tr w:rsidR="007A3FF2" w:rsidRPr="007D391C" w:rsidTr="001B37B9">
        <w:trPr>
          <w:cantSplit/>
          <w:trHeight w:val="1134"/>
        </w:trPr>
        <w:tc>
          <w:tcPr>
            <w:tcW w:w="1874" w:type="dxa"/>
            <w:vMerge/>
          </w:tcPr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385" w:type="dxa"/>
            <w:vMerge/>
          </w:tcPr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77" w:type="dxa"/>
            <w:vMerge/>
          </w:tcPr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 xml:space="preserve">Самооценка </w:t>
            </w: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Мелкая моторика рук</w:t>
            </w:r>
          </w:p>
        </w:tc>
        <w:tc>
          <w:tcPr>
            <w:tcW w:w="992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П</w:t>
            </w:r>
            <w:r>
              <w:rPr>
                <w:b/>
                <w:i/>
                <w:sz w:val="18"/>
                <w:szCs w:val="18"/>
              </w:rPr>
              <w:t>роизв.</w:t>
            </w:r>
            <w:r w:rsidRPr="006F528C">
              <w:rPr>
                <w:b/>
                <w:i/>
                <w:sz w:val="18"/>
                <w:szCs w:val="18"/>
              </w:rPr>
              <w:t>внимание, пространст.восприятие</w:t>
            </w:r>
          </w:p>
        </w:tc>
        <w:tc>
          <w:tcPr>
            <w:tcW w:w="791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Кратковремен.слухов.память</w:t>
            </w:r>
          </w:p>
        </w:tc>
        <w:tc>
          <w:tcPr>
            <w:tcW w:w="768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Словесно-</w:t>
            </w:r>
            <w:r>
              <w:rPr>
                <w:b/>
                <w:i/>
                <w:sz w:val="18"/>
                <w:szCs w:val="18"/>
              </w:rPr>
              <w:t>лог.</w:t>
            </w:r>
            <w:r w:rsidRPr="006F528C">
              <w:rPr>
                <w:b/>
                <w:i/>
                <w:sz w:val="18"/>
                <w:szCs w:val="18"/>
              </w:rPr>
              <w:t>мышление</w:t>
            </w:r>
          </w:p>
        </w:tc>
        <w:tc>
          <w:tcPr>
            <w:tcW w:w="709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Образно-</w:t>
            </w:r>
            <w:r>
              <w:rPr>
                <w:b/>
                <w:i/>
                <w:sz w:val="18"/>
                <w:szCs w:val="18"/>
              </w:rPr>
              <w:t>лог.</w:t>
            </w:r>
            <w:r w:rsidRPr="006F528C">
              <w:rPr>
                <w:b/>
                <w:i/>
                <w:sz w:val="18"/>
                <w:szCs w:val="18"/>
              </w:rPr>
              <w:t>мышление</w:t>
            </w:r>
          </w:p>
        </w:tc>
        <w:tc>
          <w:tcPr>
            <w:tcW w:w="850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Логическое мышление</w:t>
            </w:r>
          </w:p>
        </w:tc>
        <w:tc>
          <w:tcPr>
            <w:tcW w:w="567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51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Речь, мышление</w:t>
            </w:r>
          </w:p>
        </w:tc>
        <w:tc>
          <w:tcPr>
            <w:tcW w:w="850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 xml:space="preserve">Восприятие </w:t>
            </w:r>
          </w:p>
        </w:tc>
        <w:tc>
          <w:tcPr>
            <w:tcW w:w="709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>Воображе</w:t>
            </w:r>
          </w:p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 xml:space="preserve">ние </w:t>
            </w:r>
          </w:p>
        </w:tc>
        <w:tc>
          <w:tcPr>
            <w:tcW w:w="851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 xml:space="preserve">Произвольность </w:t>
            </w:r>
          </w:p>
        </w:tc>
        <w:tc>
          <w:tcPr>
            <w:tcW w:w="708" w:type="dxa"/>
            <w:textDirection w:val="btLr"/>
          </w:tcPr>
          <w:p w:rsidR="007A3FF2" w:rsidRPr="006F528C" w:rsidRDefault="007A3FF2" w:rsidP="001B37B9">
            <w:pPr>
              <w:spacing w:after="0" w:line="240" w:lineRule="auto"/>
              <w:ind w:left="113" w:right="113"/>
              <w:rPr>
                <w:b/>
                <w:i/>
                <w:sz w:val="18"/>
                <w:szCs w:val="18"/>
              </w:rPr>
            </w:pPr>
            <w:r w:rsidRPr="006F528C">
              <w:rPr>
                <w:b/>
                <w:i/>
                <w:sz w:val="18"/>
                <w:szCs w:val="18"/>
              </w:rPr>
              <w:t xml:space="preserve">Произвольность </w:t>
            </w:r>
          </w:p>
        </w:tc>
        <w:tc>
          <w:tcPr>
            <w:tcW w:w="709" w:type="dxa"/>
          </w:tcPr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9" w:type="dxa"/>
          </w:tcPr>
          <w:p w:rsidR="007A3FF2" w:rsidRPr="006F528C" w:rsidRDefault="007A3FF2" w:rsidP="001B37B9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</w:tr>
      <w:tr w:rsidR="007A3FF2" w:rsidRPr="007D391C" w:rsidTr="001B37B9">
        <w:tc>
          <w:tcPr>
            <w:tcW w:w="1874" w:type="dxa"/>
          </w:tcPr>
          <w:p w:rsidR="007A3FF2" w:rsidRPr="007D391C" w:rsidRDefault="007A3FF2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6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567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</w:tr>
      <w:tr w:rsidR="007A3FF2" w:rsidRPr="007D391C" w:rsidTr="001B37B9">
        <w:tc>
          <w:tcPr>
            <w:tcW w:w="1874" w:type="dxa"/>
          </w:tcPr>
          <w:p w:rsidR="007A3FF2" w:rsidRPr="007D391C" w:rsidRDefault="007A3FF2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6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567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</w:tr>
      <w:tr w:rsidR="007A3FF2" w:rsidRPr="007D391C" w:rsidTr="001B37B9">
        <w:tc>
          <w:tcPr>
            <w:tcW w:w="1874" w:type="dxa"/>
          </w:tcPr>
          <w:p w:rsidR="007A3FF2" w:rsidRPr="007D391C" w:rsidRDefault="007A3FF2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6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567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</w:tr>
      <w:tr w:rsidR="007A3FF2" w:rsidRPr="007D391C" w:rsidTr="001B37B9">
        <w:tc>
          <w:tcPr>
            <w:tcW w:w="1874" w:type="dxa"/>
          </w:tcPr>
          <w:p w:rsidR="007A3FF2" w:rsidRPr="007D391C" w:rsidRDefault="007A3FF2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6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567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</w:tr>
      <w:tr w:rsidR="007A3FF2" w:rsidRPr="007D391C" w:rsidTr="001B37B9">
        <w:tc>
          <w:tcPr>
            <w:tcW w:w="1874" w:type="dxa"/>
          </w:tcPr>
          <w:p w:rsidR="007A3FF2" w:rsidRPr="007D391C" w:rsidRDefault="007A3FF2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6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567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</w:tr>
      <w:tr w:rsidR="007A3FF2" w:rsidRPr="007D391C" w:rsidTr="001B37B9">
        <w:tc>
          <w:tcPr>
            <w:tcW w:w="1874" w:type="dxa"/>
          </w:tcPr>
          <w:p w:rsidR="007A3FF2" w:rsidRPr="007D391C" w:rsidRDefault="007A3FF2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6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567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</w:tr>
      <w:tr w:rsidR="007A3FF2" w:rsidRPr="007D391C" w:rsidTr="001B37B9">
        <w:trPr>
          <w:trHeight w:val="251"/>
        </w:trPr>
        <w:tc>
          <w:tcPr>
            <w:tcW w:w="1874" w:type="dxa"/>
          </w:tcPr>
          <w:p w:rsidR="007A3FF2" w:rsidRPr="00CC493D" w:rsidRDefault="007A3FF2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7A3FF2" w:rsidRPr="00CC493D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7A3FF2" w:rsidRPr="00CC493D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6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567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</w:tr>
      <w:tr w:rsidR="007A3FF2" w:rsidRPr="007D391C" w:rsidTr="001B37B9">
        <w:trPr>
          <w:trHeight w:val="218"/>
        </w:trPr>
        <w:tc>
          <w:tcPr>
            <w:tcW w:w="1874" w:type="dxa"/>
          </w:tcPr>
          <w:p w:rsidR="007A3FF2" w:rsidRPr="00CC493D" w:rsidRDefault="007A3FF2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6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567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A3FF2" w:rsidRPr="007D391C" w:rsidTr="001B37B9">
        <w:trPr>
          <w:trHeight w:val="267"/>
        </w:trPr>
        <w:tc>
          <w:tcPr>
            <w:tcW w:w="1874" w:type="dxa"/>
          </w:tcPr>
          <w:p w:rsidR="007A3FF2" w:rsidRPr="007D391C" w:rsidRDefault="007A3FF2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6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567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</w:tr>
      <w:tr w:rsidR="007A3FF2" w:rsidRPr="007D391C" w:rsidTr="001B37B9">
        <w:trPr>
          <w:trHeight w:val="235"/>
        </w:trPr>
        <w:tc>
          <w:tcPr>
            <w:tcW w:w="1874" w:type="dxa"/>
          </w:tcPr>
          <w:p w:rsidR="007A3FF2" w:rsidRPr="007D391C" w:rsidRDefault="007A3FF2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7A3FF2" w:rsidRPr="007D391C" w:rsidRDefault="007A3FF2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6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567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851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8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7A3FF2" w:rsidRPr="007D391C" w:rsidRDefault="007A3FF2" w:rsidP="001B37B9">
            <w:pPr>
              <w:spacing w:after="0" w:line="240" w:lineRule="auto"/>
            </w:pPr>
          </w:p>
        </w:tc>
      </w:tr>
    </w:tbl>
    <w:p w:rsidR="007A3FF2" w:rsidRDefault="007A3FF2" w:rsidP="007A3FF2"/>
    <w:p w:rsidR="00E96453" w:rsidRDefault="00E96453"/>
    <w:sectPr w:rsidR="00E96453" w:rsidSect="001A3F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A3FF2"/>
    <w:rsid w:val="000A433A"/>
    <w:rsid w:val="007A3FF2"/>
    <w:rsid w:val="00A1248E"/>
    <w:rsid w:val="00E9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F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салман</dc:creator>
  <cp:keywords/>
  <dc:description/>
  <cp:lastModifiedBy>салман</cp:lastModifiedBy>
  <cp:revision>2</cp:revision>
  <dcterms:created xsi:type="dcterms:W3CDTF">2019-11-13T06:05:00Z</dcterms:created>
  <dcterms:modified xsi:type="dcterms:W3CDTF">2019-11-13T06:05:00Z</dcterms:modified>
</cp:coreProperties>
</file>