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FE" w:rsidRDefault="001D7265" w:rsidP="001D7265">
      <w:r>
        <w:t xml:space="preserve">                              </w:t>
      </w:r>
      <w:r w:rsidR="009310FE">
        <w:t>МУНИЦИПАЛЬНОЕ БЮДЖЕТНОЕ ОБРАЗОВАТЕЛЬНОЕ УЧРЕЖДЕНИЕ</w:t>
      </w:r>
    </w:p>
    <w:p w:rsidR="009310FE" w:rsidRDefault="009310FE" w:rsidP="009310FE">
      <w:pPr>
        <w:jc w:val="center"/>
      </w:pPr>
      <w:r>
        <w:t xml:space="preserve">УРКАРАХСКАЯ </w:t>
      </w:r>
      <w:proofErr w:type="gramStart"/>
      <w:r>
        <w:t>НАЧАЛЬНАЯ</w:t>
      </w:r>
      <w:proofErr w:type="gramEnd"/>
      <w:r>
        <w:t xml:space="preserve"> ШКОЛА-ДЕТСКИЙ САД</w:t>
      </w:r>
      <w:r w:rsidR="0053179D">
        <w:t xml:space="preserve">  ИМЕНИ РАМАЗАНОВА Р.С</w:t>
      </w:r>
    </w:p>
    <w:p w:rsidR="009310FE" w:rsidRDefault="009310FE" w:rsidP="009310FE">
      <w:pPr>
        <w:jc w:val="center"/>
      </w:pPr>
    </w:p>
    <w:tbl>
      <w:tblPr>
        <w:tblStyle w:val="a3"/>
        <w:tblpPr w:leftFromText="180" w:rightFromText="180" w:vertAnchor="text" w:horzAnchor="margin" w:tblpY="3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310FE" w:rsidRPr="00A016CC" w:rsidTr="009310FE">
        <w:tc>
          <w:tcPr>
            <w:tcW w:w="4785" w:type="dxa"/>
          </w:tcPr>
          <w:p w:rsidR="009310FE" w:rsidRPr="00A016CC" w:rsidRDefault="009310FE" w:rsidP="009310FE">
            <w:pPr>
              <w:rPr>
                <w:sz w:val="28"/>
                <w:szCs w:val="28"/>
              </w:rPr>
            </w:pPr>
            <w:r w:rsidRPr="00A016CC">
              <w:rPr>
                <w:sz w:val="28"/>
                <w:szCs w:val="28"/>
              </w:rPr>
              <w:t>Принято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:rsidR="009310FE" w:rsidRPr="00A016CC" w:rsidRDefault="009310FE" w:rsidP="0053179D">
            <w:pPr>
              <w:rPr>
                <w:sz w:val="28"/>
                <w:szCs w:val="28"/>
              </w:rPr>
            </w:pPr>
            <w:r w:rsidRPr="00A016CC">
              <w:rPr>
                <w:sz w:val="28"/>
                <w:szCs w:val="28"/>
              </w:rPr>
              <w:t>Утверждаю:</w:t>
            </w:r>
          </w:p>
        </w:tc>
      </w:tr>
      <w:tr w:rsidR="009310FE" w:rsidRPr="00A016CC" w:rsidTr="009310FE">
        <w:tc>
          <w:tcPr>
            <w:tcW w:w="4785" w:type="dxa"/>
          </w:tcPr>
          <w:p w:rsidR="009310FE" w:rsidRPr="00A016CC" w:rsidRDefault="009310FE" w:rsidP="009310FE">
            <w:pPr>
              <w:rPr>
                <w:sz w:val="28"/>
                <w:szCs w:val="28"/>
              </w:rPr>
            </w:pPr>
            <w:r w:rsidRPr="00A016CC">
              <w:rPr>
                <w:sz w:val="28"/>
                <w:szCs w:val="28"/>
              </w:rPr>
              <w:t xml:space="preserve">Педагогическим </w:t>
            </w:r>
            <w:r>
              <w:rPr>
                <w:sz w:val="28"/>
                <w:szCs w:val="28"/>
              </w:rPr>
              <w:t>совет</w:t>
            </w:r>
            <w:r w:rsidRPr="00A016CC">
              <w:rPr>
                <w:sz w:val="28"/>
                <w:szCs w:val="28"/>
              </w:rPr>
              <w:t>ом</w:t>
            </w:r>
          </w:p>
        </w:tc>
        <w:tc>
          <w:tcPr>
            <w:tcW w:w="4786" w:type="dxa"/>
          </w:tcPr>
          <w:p w:rsidR="009310FE" w:rsidRPr="00A016CC" w:rsidRDefault="0053179D" w:rsidP="00531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УНШДС </w:t>
            </w:r>
            <w:proofErr w:type="spellStart"/>
            <w:r>
              <w:rPr>
                <w:sz w:val="28"/>
                <w:szCs w:val="28"/>
              </w:rPr>
              <w:t>им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9310FE" w:rsidRPr="00A016CC">
              <w:rPr>
                <w:sz w:val="28"/>
                <w:szCs w:val="28"/>
              </w:rPr>
              <w:t>Р</w:t>
            </w:r>
            <w:proofErr w:type="gramEnd"/>
            <w:r w:rsidR="009310FE" w:rsidRPr="00A016CC">
              <w:rPr>
                <w:sz w:val="28"/>
                <w:szCs w:val="28"/>
              </w:rPr>
              <w:t>амазанова</w:t>
            </w:r>
            <w:proofErr w:type="spellEnd"/>
            <w:r w:rsidR="009310FE" w:rsidRPr="00A016CC">
              <w:rPr>
                <w:sz w:val="28"/>
                <w:szCs w:val="28"/>
              </w:rPr>
              <w:t xml:space="preserve"> Р.С</w:t>
            </w:r>
          </w:p>
        </w:tc>
      </w:tr>
      <w:tr w:rsidR="009310FE" w:rsidRPr="00A016CC" w:rsidTr="009310FE">
        <w:tc>
          <w:tcPr>
            <w:tcW w:w="4785" w:type="dxa"/>
          </w:tcPr>
          <w:p w:rsidR="009310FE" w:rsidRPr="00A016CC" w:rsidRDefault="009310FE" w:rsidP="009310FE">
            <w:pPr>
              <w:rPr>
                <w:sz w:val="28"/>
                <w:szCs w:val="28"/>
              </w:rPr>
            </w:pPr>
            <w:r w:rsidRPr="00A016CC">
              <w:rPr>
                <w:sz w:val="28"/>
                <w:szCs w:val="28"/>
              </w:rPr>
              <w:t>«___»_____2020года</w:t>
            </w:r>
          </w:p>
        </w:tc>
        <w:tc>
          <w:tcPr>
            <w:tcW w:w="4786" w:type="dxa"/>
          </w:tcPr>
          <w:p w:rsidR="009310FE" w:rsidRPr="00A016CC" w:rsidRDefault="009310FE" w:rsidP="0053179D">
            <w:pPr>
              <w:rPr>
                <w:sz w:val="28"/>
                <w:szCs w:val="28"/>
              </w:rPr>
            </w:pPr>
            <w:r w:rsidRPr="00A016CC">
              <w:rPr>
                <w:sz w:val="28"/>
                <w:szCs w:val="28"/>
              </w:rPr>
              <w:t>___________________Османов О.И</w:t>
            </w:r>
          </w:p>
        </w:tc>
      </w:tr>
      <w:tr w:rsidR="009310FE" w:rsidRPr="00A016CC" w:rsidTr="009310FE">
        <w:tc>
          <w:tcPr>
            <w:tcW w:w="4785" w:type="dxa"/>
          </w:tcPr>
          <w:p w:rsidR="009310FE" w:rsidRPr="00A016CC" w:rsidRDefault="009310FE" w:rsidP="009310FE">
            <w:pPr>
              <w:rPr>
                <w:sz w:val="28"/>
                <w:szCs w:val="28"/>
              </w:rPr>
            </w:pPr>
            <w:r w:rsidRPr="00A016CC">
              <w:rPr>
                <w:sz w:val="28"/>
                <w:szCs w:val="28"/>
              </w:rPr>
              <w:t>Протокол№_____</w:t>
            </w:r>
          </w:p>
        </w:tc>
        <w:tc>
          <w:tcPr>
            <w:tcW w:w="4786" w:type="dxa"/>
          </w:tcPr>
          <w:p w:rsidR="009310FE" w:rsidRPr="00A016CC" w:rsidRDefault="009310FE" w:rsidP="0053179D">
            <w:pPr>
              <w:rPr>
                <w:sz w:val="28"/>
                <w:szCs w:val="28"/>
              </w:rPr>
            </w:pPr>
            <w:r w:rsidRPr="00A016CC">
              <w:rPr>
                <w:sz w:val="28"/>
                <w:szCs w:val="28"/>
              </w:rPr>
              <w:t>«_____»_______2020г</w:t>
            </w:r>
          </w:p>
        </w:tc>
      </w:tr>
      <w:tr w:rsidR="009310FE" w:rsidTr="009310FE">
        <w:tc>
          <w:tcPr>
            <w:tcW w:w="4785" w:type="dxa"/>
          </w:tcPr>
          <w:p w:rsidR="009310FE" w:rsidRDefault="009310FE" w:rsidP="009310FE"/>
        </w:tc>
        <w:tc>
          <w:tcPr>
            <w:tcW w:w="4786" w:type="dxa"/>
          </w:tcPr>
          <w:p w:rsidR="009310FE" w:rsidRDefault="009310FE" w:rsidP="009310FE"/>
        </w:tc>
      </w:tr>
    </w:tbl>
    <w:p w:rsidR="009310FE" w:rsidRDefault="009310FE" w:rsidP="009310FE"/>
    <w:p w:rsidR="009310FE" w:rsidRDefault="009310FE" w:rsidP="009310FE"/>
    <w:p w:rsidR="009310FE" w:rsidRDefault="009310FE" w:rsidP="009310FE"/>
    <w:p w:rsidR="00964C34" w:rsidRDefault="00964C34" w:rsidP="009310FE">
      <w:pPr>
        <w:jc w:val="center"/>
        <w:rPr>
          <w:rFonts w:ascii="Arial Black" w:hAnsi="Arial Black"/>
          <w:sz w:val="48"/>
          <w:szCs w:val="48"/>
        </w:rPr>
      </w:pPr>
    </w:p>
    <w:p w:rsidR="009310FE" w:rsidRDefault="009310FE" w:rsidP="009310FE">
      <w:pPr>
        <w:jc w:val="center"/>
        <w:rPr>
          <w:rFonts w:ascii="Arial Black" w:hAnsi="Arial Black"/>
          <w:sz w:val="48"/>
          <w:szCs w:val="48"/>
        </w:rPr>
      </w:pPr>
      <w:r w:rsidRPr="009310FE">
        <w:rPr>
          <w:rFonts w:ascii="Arial Black" w:hAnsi="Arial Black"/>
          <w:sz w:val="48"/>
          <w:szCs w:val="48"/>
        </w:rPr>
        <w:t>РАБОЧАЯ ПРОГРАММА</w:t>
      </w:r>
    </w:p>
    <w:p w:rsidR="007722EC" w:rsidRPr="007722EC" w:rsidRDefault="007722EC" w:rsidP="007722EC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7722EC">
        <w:rPr>
          <w:rFonts w:ascii="Times New Roman" w:hAnsi="Times New Roman" w:cs="Times New Roman"/>
          <w:sz w:val="40"/>
          <w:szCs w:val="40"/>
        </w:rPr>
        <w:t>На 2020-2021 учебный год</w:t>
      </w:r>
    </w:p>
    <w:p w:rsidR="009310FE" w:rsidRPr="009310FE" w:rsidRDefault="00CD294D" w:rsidP="009310FE">
      <w:pPr>
        <w:jc w:val="center"/>
        <w:rPr>
          <w:rFonts w:ascii="Algerian" w:hAnsi="Algerian"/>
          <w:sz w:val="40"/>
          <w:szCs w:val="40"/>
        </w:rPr>
      </w:pPr>
      <w:r w:rsidRPr="009310FE">
        <w:rPr>
          <w:rFonts w:ascii="Times New Roman" w:hAnsi="Times New Roman" w:cs="Times New Roman"/>
          <w:sz w:val="40"/>
          <w:szCs w:val="40"/>
        </w:rPr>
        <w:t>Г</w:t>
      </w:r>
      <w:r w:rsidR="009310FE" w:rsidRPr="009310FE">
        <w:rPr>
          <w:rFonts w:ascii="Times New Roman" w:hAnsi="Times New Roman" w:cs="Times New Roman"/>
          <w:sz w:val="40"/>
          <w:szCs w:val="40"/>
        </w:rPr>
        <w:t>руппа</w:t>
      </w:r>
      <w:r>
        <w:rPr>
          <w:rFonts w:ascii="Times New Roman" w:hAnsi="Times New Roman" w:cs="Times New Roman"/>
          <w:sz w:val="40"/>
          <w:szCs w:val="40"/>
        </w:rPr>
        <w:t xml:space="preserve"> «Звездочки»</w:t>
      </w:r>
      <w:bookmarkStart w:id="0" w:name="_GoBack"/>
      <w:bookmarkEnd w:id="0"/>
    </w:p>
    <w:p w:rsidR="009310FE" w:rsidRPr="009310FE" w:rsidRDefault="009310FE" w:rsidP="009310FE">
      <w:pPr>
        <w:jc w:val="center"/>
        <w:rPr>
          <w:sz w:val="32"/>
          <w:szCs w:val="32"/>
        </w:rPr>
      </w:pPr>
      <w:r w:rsidRPr="009310FE">
        <w:rPr>
          <w:sz w:val="32"/>
          <w:szCs w:val="32"/>
        </w:rPr>
        <w:t>(от 4 до 5 лет)</w:t>
      </w:r>
    </w:p>
    <w:p w:rsidR="009310FE" w:rsidRDefault="009310FE" w:rsidP="009310FE">
      <w:pPr>
        <w:jc w:val="center"/>
        <w:rPr>
          <w:sz w:val="36"/>
          <w:szCs w:val="36"/>
        </w:rPr>
      </w:pPr>
      <w:r w:rsidRPr="009310FE">
        <w:rPr>
          <w:sz w:val="36"/>
          <w:szCs w:val="36"/>
        </w:rPr>
        <w:t>Составлена на основе образовательной программы ДОУ</w:t>
      </w:r>
    </w:p>
    <w:p w:rsidR="009310FE" w:rsidRPr="009310FE" w:rsidRDefault="009310FE" w:rsidP="009310FE">
      <w:pPr>
        <w:rPr>
          <w:sz w:val="36"/>
          <w:szCs w:val="36"/>
        </w:rPr>
      </w:pPr>
    </w:p>
    <w:p w:rsidR="009310FE" w:rsidRPr="009310FE" w:rsidRDefault="009310FE" w:rsidP="009310FE">
      <w:pPr>
        <w:rPr>
          <w:sz w:val="36"/>
          <w:szCs w:val="36"/>
        </w:rPr>
      </w:pPr>
    </w:p>
    <w:p w:rsidR="009310FE" w:rsidRPr="00AB5B97" w:rsidRDefault="009310FE" w:rsidP="009310FE">
      <w:pPr>
        <w:rPr>
          <w:sz w:val="36"/>
          <w:szCs w:val="36"/>
        </w:rPr>
      </w:pPr>
    </w:p>
    <w:p w:rsidR="009310FE" w:rsidRPr="009310FE" w:rsidRDefault="009310FE" w:rsidP="009310FE">
      <w:pPr>
        <w:rPr>
          <w:sz w:val="36"/>
          <w:szCs w:val="36"/>
        </w:rPr>
      </w:pPr>
    </w:p>
    <w:p w:rsidR="001A2EBF" w:rsidRDefault="001A2EBF" w:rsidP="009310FE">
      <w:pPr>
        <w:rPr>
          <w:sz w:val="36"/>
          <w:szCs w:val="36"/>
        </w:rPr>
      </w:pPr>
    </w:p>
    <w:p w:rsidR="009310FE" w:rsidRDefault="009310FE" w:rsidP="009310FE">
      <w:pPr>
        <w:rPr>
          <w:sz w:val="36"/>
          <w:szCs w:val="36"/>
        </w:rPr>
      </w:pPr>
    </w:p>
    <w:p w:rsidR="00146CA4" w:rsidRDefault="009310FE" w:rsidP="009310F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Составила: </w:t>
      </w:r>
      <w:proofErr w:type="spellStart"/>
      <w:r>
        <w:rPr>
          <w:sz w:val="36"/>
          <w:szCs w:val="36"/>
        </w:rPr>
        <w:t>Умматова</w:t>
      </w:r>
      <w:proofErr w:type="spellEnd"/>
      <w:r>
        <w:rPr>
          <w:sz w:val="36"/>
          <w:szCs w:val="36"/>
        </w:rPr>
        <w:t xml:space="preserve"> М.Б</w:t>
      </w:r>
    </w:p>
    <w:p w:rsidR="00AB5B97" w:rsidRPr="00AB5B97" w:rsidRDefault="00AB5B97" w:rsidP="00AB5B9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B5B97">
        <w:rPr>
          <w:rFonts w:ascii="Calibri" w:eastAsia="Calibri" w:hAnsi="Calibri" w:cs="Times New Roman"/>
          <w:b/>
          <w:sz w:val="28"/>
          <w:szCs w:val="28"/>
        </w:rPr>
        <w:lastRenderedPageBreak/>
        <w:t>Рабочая программа средней группы</w:t>
      </w:r>
    </w:p>
    <w:p w:rsidR="00AB5B97" w:rsidRPr="00AB5B97" w:rsidRDefault="00AB5B97" w:rsidP="00AB5B97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proofErr w:type="spellStart"/>
      <w:r w:rsidRPr="00AB5B97">
        <w:rPr>
          <w:rFonts w:ascii="Calibri" w:eastAsia="Calibri" w:hAnsi="Calibri" w:cs="Times New Roman"/>
          <w:b/>
          <w:bCs/>
          <w:sz w:val="28"/>
          <w:szCs w:val="28"/>
        </w:rPr>
        <w:t>Умматтова</w:t>
      </w:r>
      <w:proofErr w:type="spellEnd"/>
      <w:r w:rsidRPr="00AB5B97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proofErr w:type="spellStart"/>
      <w:r w:rsidRPr="00AB5B97">
        <w:rPr>
          <w:rFonts w:ascii="Calibri" w:eastAsia="Calibri" w:hAnsi="Calibri" w:cs="Times New Roman"/>
          <w:b/>
          <w:bCs/>
          <w:sz w:val="28"/>
          <w:szCs w:val="28"/>
        </w:rPr>
        <w:t>Марзигет</w:t>
      </w:r>
      <w:proofErr w:type="spellEnd"/>
      <w:r w:rsidRPr="00AB5B97">
        <w:rPr>
          <w:rFonts w:ascii="Calibri" w:eastAsia="Calibri" w:hAnsi="Calibri" w:cs="Times New Roman"/>
          <w:b/>
          <w:bCs/>
          <w:sz w:val="28"/>
          <w:szCs w:val="28"/>
        </w:rPr>
        <w:t xml:space="preserve">  </w:t>
      </w:r>
      <w:proofErr w:type="spellStart"/>
      <w:r w:rsidRPr="00AB5B97">
        <w:rPr>
          <w:rFonts w:ascii="Calibri" w:eastAsia="Calibri" w:hAnsi="Calibri" w:cs="Times New Roman"/>
          <w:b/>
          <w:bCs/>
          <w:sz w:val="28"/>
          <w:szCs w:val="28"/>
        </w:rPr>
        <w:t>Багомедовна</w:t>
      </w:r>
      <w:proofErr w:type="spellEnd"/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Рабочая программа  группы «Звездочки»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proofErr w:type="gramStart"/>
      <w:r w:rsidRPr="00AB5B97">
        <w:rPr>
          <w:rFonts w:ascii="Calibri" w:eastAsia="Calibri" w:hAnsi="Calibri" w:cs="Times New Roman"/>
          <w:sz w:val="28"/>
          <w:szCs w:val="28"/>
        </w:rPr>
        <w:t>Составлена</w:t>
      </w:r>
      <w:proofErr w:type="gramEnd"/>
      <w:r w:rsidRPr="00AB5B97">
        <w:rPr>
          <w:rFonts w:ascii="Calibri" w:eastAsia="Calibri" w:hAnsi="Calibri" w:cs="Times New Roman"/>
          <w:sz w:val="28"/>
          <w:szCs w:val="28"/>
        </w:rPr>
        <w:t xml:space="preserve"> на основе Примерной общеобразовательной </w:t>
      </w:r>
      <w:r w:rsidRPr="00AB5B97">
        <w:rPr>
          <w:rFonts w:ascii="Calibri" w:eastAsia="Calibri" w:hAnsi="Calibri" w:cs="Times New Roman"/>
          <w:b/>
          <w:bCs/>
          <w:sz w:val="28"/>
          <w:szCs w:val="28"/>
        </w:rPr>
        <w:t>программы</w:t>
      </w:r>
      <w:r w:rsidRPr="00AB5B97">
        <w:rPr>
          <w:rFonts w:ascii="Calibri" w:eastAsia="Calibri" w:hAnsi="Calibri" w:cs="Times New Roman"/>
          <w:sz w:val="28"/>
          <w:szCs w:val="28"/>
        </w:rPr>
        <w:t> дошкольного образования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i/>
          <w:iCs/>
          <w:sz w:val="28"/>
          <w:szCs w:val="28"/>
        </w:rPr>
        <w:t>«От рождения до школы»</w:t>
      </w:r>
      <w:r w:rsidRPr="00AB5B97">
        <w:rPr>
          <w:rFonts w:ascii="Calibri" w:eastAsia="Calibri" w:hAnsi="Calibri" w:cs="Times New Roman"/>
          <w:sz w:val="28"/>
          <w:szCs w:val="28"/>
        </w:rPr>
        <w:t xml:space="preserve"> под редакцией Н. Е. </w:t>
      </w:r>
      <w:proofErr w:type="spellStart"/>
      <w:r w:rsidRPr="00AB5B97">
        <w:rPr>
          <w:rFonts w:ascii="Calibri" w:eastAsia="Calibri" w:hAnsi="Calibri" w:cs="Times New Roman"/>
          <w:sz w:val="28"/>
          <w:szCs w:val="28"/>
        </w:rPr>
        <w:t>Вераксы</w:t>
      </w:r>
      <w:proofErr w:type="spellEnd"/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Сведения о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Программе</w:t>
      </w:r>
      <w:r w:rsidRPr="00AB5B97">
        <w:rPr>
          <w:rFonts w:ascii="Calibri" w:eastAsia="Calibri" w:hAnsi="Calibri" w:cs="Times New Roman"/>
          <w:sz w:val="28"/>
          <w:szCs w:val="28"/>
        </w:rPr>
        <w:t>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b/>
          <w:bCs/>
          <w:sz w:val="28"/>
          <w:szCs w:val="28"/>
        </w:rPr>
        <w:t>Рабочая программа </w:t>
      </w:r>
      <w:r w:rsidRPr="00AB5B97">
        <w:rPr>
          <w:rFonts w:ascii="Calibri" w:eastAsia="Calibri" w:hAnsi="Calibri" w:cs="Times New Roman"/>
          <w:i/>
          <w:iCs/>
          <w:sz w:val="28"/>
          <w:szCs w:val="28"/>
        </w:rPr>
        <w:t>(далее </w:t>
      </w:r>
      <w:r w:rsidRPr="00AB5B97">
        <w:rPr>
          <w:rFonts w:ascii="Calibri" w:eastAsia="Calibri" w:hAnsi="Calibri" w:cs="Times New Roman"/>
          <w:bCs/>
          <w:i/>
          <w:iCs/>
          <w:sz w:val="28"/>
          <w:szCs w:val="28"/>
        </w:rPr>
        <w:t>Программа</w:t>
      </w:r>
      <w:r w:rsidRPr="00AB5B97">
        <w:rPr>
          <w:rFonts w:ascii="Calibri" w:eastAsia="Calibri" w:hAnsi="Calibri" w:cs="Times New Roman"/>
          <w:i/>
          <w:iCs/>
          <w:sz w:val="28"/>
          <w:szCs w:val="28"/>
        </w:rPr>
        <w:t>)</w:t>
      </w:r>
      <w:r w:rsidRPr="00AB5B97">
        <w:rPr>
          <w:rFonts w:ascii="Calibri" w:eastAsia="Calibri" w:hAnsi="Calibri" w:cs="Times New Roman"/>
          <w:sz w:val="28"/>
          <w:szCs w:val="28"/>
        </w:rPr>
        <w:t> для детей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средней группы</w:t>
      </w:r>
      <w:r w:rsidRPr="00AB5B97">
        <w:rPr>
          <w:rFonts w:ascii="Calibri" w:eastAsia="Calibri" w:hAnsi="Calibri" w:cs="Times New Roman"/>
          <w:sz w:val="28"/>
          <w:szCs w:val="28"/>
        </w:rPr>
        <w:t xml:space="preserve"> МБОУ  </w:t>
      </w:r>
      <w:proofErr w:type="spellStart"/>
      <w:r w:rsidRPr="00AB5B97">
        <w:rPr>
          <w:rFonts w:ascii="Calibri" w:eastAsia="Calibri" w:hAnsi="Calibri" w:cs="Times New Roman"/>
          <w:sz w:val="28"/>
          <w:szCs w:val="28"/>
        </w:rPr>
        <w:t>Уркарахская</w:t>
      </w:r>
      <w:proofErr w:type="spellEnd"/>
      <w:r w:rsidRPr="00AB5B97">
        <w:rPr>
          <w:rFonts w:ascii="Calibri" w:eastAsia="Calibri" w:hAnsi="Calibri" w:cs="Times New Roman"/>
          <w:sz w:val="28"/>
          <w:szCs w:val="28"/>
        </w:rPr>
        <w:t xml:space="preserve">  начальная школа </w:t>
      </w:r>
      <w:proofErr w:type="gramStart"/>
      <w:r w:rsidRPr="00AB5B97">
        <w:rPr>
          <w:rFonts w:ascii="Calibri" w:eastAsia="Calibri" w:hAnsi="Calibri" w:cs="Times New Roman"/>
          <w:sz w:val="28"/>
          <w:szCs w:val="28"/>
        </w:rPr>
        <w:t>–д</w:t>
      </w:r>
      <w:proofErr w:type="gramEnd"/>
      <w:r w:rsidRPr="00AB5B97">
        <w:rPr>
          <w:rFonts w:ascii="Calibri" w:eastAsia="Calibri" w:hAnsi="Calibri" w:cs="Times New Roman"/>
          <w:sz w:val="28"/>
          <w:szCs w:val="28"/>
        </w:rPr>
        <w:t>етский сад имени Рамазанова Р.С  </w:t>
      </w:r>
      <w:r w:rsidRPr="00AB5B97">
        <w:rPr>
          <w:rFonts w:ascii="Calibri" w:eastAsia="Calibri" w:hAnsi="Calibri" w:cs="Times New Roman"/>
          <w:i/>
          <w:iCs/>
          <w:sz w:val="28"/>
          <w:szCs w:val="28"/>
        </w:rPr>
        <w:t>(далее ДОУ)</w:t>
      </w:r>
      <w:r w:rsidRPr="00AB5B97">
        <w:rPr>
          <w:rFonts w:ascii="Calibri" w:eastAsia="Calibri" w:hAnsi="Calibri" w:cs="Times New Roman"/>
          <w:sz w:val="28"/>
          <w:szCs w:val="28"/>
        </w:rPr>
        <w:t> является составным компонентом Образовательной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программы ДОУ</w:t>
      </w:r>
      <w:r w:rsidRPr="00AB5B97">
        <w:rPr>
          <w:rFonts w:ascii="Calibri" w:eastAsia="Calibri" w:hAnsi="Calibri" w:cs="Times New Roman"/>
          <w:sz w:val="28"/>
          <w:szCs w:val="28"/>
        </w:rPr>
        <w:t>, характеризует систему организации образовательной деятельности педагогов, определяет ценностно-целевые ориентиры, образовательную модель и содержание образования для подготовительной к школе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группы</w:t>
      </w:r>
      <w:r w:rsidRPr="00AB5B97">
        <w:rPr>
          <w:rFonts w:ascii="Calibri" w:eastAsia="Calibri" w:hAnsi="Calibri" w:cs="Times New Roman"/>
          <w:sz w:val="28"/>
          <w:szCs w:val="28"/>
        </w:rPr>
        <w:t>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bCs/>
          <w:sz w:val="28"/>
          <w:szCs w:val="28"/>
        </w:rPr>
        <w:t>Программа разработана</w:t>
      </w:r>
      <w:r w:rsidRPr="00AB5B97">
        <w:rPr>
          <w:rFonts w:ascii="Calibri" w:eastAsia="Calibri" w:hAnsi="Calibri" w:cs="Times New Roman"/>
          <w:sz w:val="28"/>
          <w:szCs w:val="28"/>
        </w:rPr>
        <w:t> в соответствии с Федеральным государственным образовательным стандартом дошкольного образования (далее ФГОС ДО, утвержденным приказом Министерства образования и науки Российской Федерации от 17.10.2013г. № 1155 и с учетом примерной основной общеобразовательной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программы</w:t>
      </w:r>
      <w:r w:rsidRPr="00AB5B97">
        <w:rPr>
          <w:rFonts w:ascii="Calibri" w:eastAsia="Calibri" w:hAnsi="Calibri" w:cs="Times New Roman"/>
          <w:sz w:val="28"/>
          <w:szCs w:val="28"/>
        </w:rPr>
        <w:t> дошкольного образования </w:t>
      </w:r>
      <w:r w:rsidRPr="00AB5B97">
        <w:rPr>
          <w:rFonts w:ascii="Calibri" w:eastAsia="Calibri" w:hAnsi="Calibri" w:cs="Times New Roman"/>
          <w:i/>
          <w:iCs/>
          <w:sz w:val="28"/>
          <w:szCs w:val="28"/>
        </w:rPr>
        <w:t>«От рождения до школы»</w:t>
      </w:r>
      <w:r w:rsidRPr="00AB5B97">
        <w:rPr>
          <w:rFonts w:ascii="Calibri" w:eastAsia="Calibri" w:hAnsi="Calibri" w:cs="Times New Roman"/>
          <w:sz w:val="28"/>
          <w:szCs w:val="28"/>
        </w:rPr>
        <w:t xml:space="preserve">, под ред. Н. Е. </w:t>
      </w:r>
      <w:proofErr w:type="spellStart"/>
      <w:r w:rsidRPr="00AB5B97">
        <w:rPr>
          <w:rFonts w:ascii="Calibri" w:eastAsia="Calibri" w:hAnsi="Calibri" w:cs="Times New Roman"/>
          <w:sz w:val="28"/>
          <w:szCs w:val="28"/>
        </w:rPr>
        <w:t>Вераксы</w:t>
      </w:r>
      <w:proofErr w:type="spellEnd"/>
      <w:r w:rsidRPr="00AB5B97">
        <w:rPr>
          <w:rFonts w:ascii="Calibri" w:eastAsia="Calibri" w:hAnsi="Calibri" w:cs="Times New Roman"/>
          <w:sz w:val="28"/>
          <w:szCs w:val="28"/>
        </w:rPr>
        <w:t>, Т. С. Комаровой, М. А. Васильевой, по которой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работает учреждение</w:t>
      </w:r>
      <w:proofErr w:type="gramStart"/>
      <w:r w:rsidRPr="00AB5B97">
        <w:rPr>
          <w:rFonts w:ascii="Calibri" w:eastAsia="Calibri" w:hAnsi="Calibri" w:cs="Times New Roman"/>
          <w:bCs/>
          <w:sz w:val="28"/>
          <w:szCs w:val="28"/>
        </w:rPr>
        <w:t> </w:t>
      </w:r>
      <w:r w:rsidRPr="00AB5B97">
        <w:rPr>
          <w:rFonts w:ascii="Calibri" w:eastAsia="Calibri" w:hAnsi="Calibri" w:cs="Times New Roman"/>
          <w:sz w:val="28"/>
          <w:szCs w:val="28"/>
        </w:rPr>
        <w:t>.</w:t>
      </w:r>
      <w:proofErr w:type="gramEnd"/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bCs/>
          <w:sz w:val="28"/>
          <w:szCs w:val="28"/>
        </w:rPr>
        <w:t>Разработка Программы</w:t>
      </w:r>
      <w:r w:rsidRPr="00AB5B97">
        <w:rPr>
          <w:rFonts w:ascii="Calibri" w:eastAsia="Calibri" w:hAnsi="Calibri" w:cs="Times New Roman"/>
          <w:sz w:val="28"/>
          <w:szCs w:val="28"/>
        </w:rPr>
        <w:t xml:space="preserve"> регламентирована нормативно-правовой и документальной </w:t>
      </w:r>
      <w:proofErr w:type="spellStart"/>
      <w:r w:rsidRPr="00AB5B97">
        <w:rPr>
          <w:rFonts w:ascii="Calibri" w:eastAsia="Calibri" w:hAnsi="Calibri" w:cs="Times New Roman"/>
          <w:sz w:val="28"/>
          <w:szCs w:val="28"/>
        </w:rPr>
        <w:t>основой</w:t>
      </w:r>
      <w:proofErr w:type="gramStart"/>
      <w:r w:rsidRPr="00AB5B97">
        <w:rPr>
          <w:rFonts w:ascii="Calibri" w:eastAsia="Calibri" w:hAnsi="Calibri" w:cs="Times New Roman"/>
          <w:sz w:val="28"/>
          <w:szCs w:val="28"/>
        </w:rPr>
        <w:t>,</w:t>
      </w:r>
      <w:r w:rsidRPr="00AB5B97">
        <w:rPr>
          <w:rFonts w:ascii="Calibri" w:eastAsia="Calibri" w:hAnsi="Calibri" w:cs="Times New Roman"/>
          <w:sz w:val="28"/>
          <w:szCs w:val="28"/>
          <w:u w:val="single"/>
        </w:rPr>
        <w:t>к</w:t>
      </w:r>
      <w:proofErr w:type="gramEnd"/>
      <w:r w:rsidRPr="00AB5B97">
        <w:rPr>
          <w:rFonts w:ascii="Calibri" w:eastAsia="Calibri" w:hAnsi="Calibri" w:cs="Times New Roman"/>
          <w:sz w:val="28"/>
          <w:szCs w:val="28"/>
          <w:u w:val="single"/>
        </w:rPr>
        <w:t>уда</w:t>
      </w:r>
      <w:proofErr w:type="spellEnd"/>
      <w:r w:rsidRPr="00AB5B97">
        <w:rPr>
          <w:rFonts w:ascii="Calibri" w:eastAsia="Calibri" w:hAnsi="Calibri" w:cs="Times New Roman"/>
          <w:sz w:val="28"/>
          <w:szCs w:val="28"/>
          <w:u w:val="single"/>
        </w:rPr>
        <w:t xml:space="preserve"> входят</w:t>
      </w:r>
      <w:r w:rsidRPr="00AB5B97">
        <w:rPr>
          <w:rFonts w:ascii="Calibri" w:eastAsia="Calibri" w:hAnsi="Calibri" w:cs="Times New Roman"/>
          <w:sz w:val="28"/>
          <w:szCs w:val="28"/>
        </w:rPr>
        <w:t>: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- Федеральный закон 29.12.2012 № 273-ФЗ </w:t>
      </w:r>
      <w:r w:rsidRPr="00AB5B97">
        <w:rPr>
          <w:rFonts w:ascii="Calibri" w:eastAsia="Calibri" w:hAnsi="Calibri" w:cs="Times New Roman"/>
          <w:i/>
          <w:iCs/>
          <w:sz w:val="28"/>
          <w:szCs w:val="28"/>
        </w:rPr>
        <w:t>«Об образовании в Российской Федерации»</w:t>
      </w:r>
      <w:r w:rsidRPr="00AB5B97">
        <w:rPr>
          <w:rFonts w:ascii="Calibri" w:eastAsia="Calibri" w:hAnsi="Calibri" w:cs="Times New Roman"/>
          <w:sz w:val="28"/>
          <w:szCs w:val="28"/>
        </w:rPr>
        <w:t>;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 и приложение к нему;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- Конституция РФ, ст. 43, 72;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- Конвенция о правах ребенка </w:t>
      </w:r>
      <w:r w:rsidRPr="00AB5B97">
        <w:rPr>
          <w:rFonts w:ascii="Calibri" w:eastAsia="Calibri" w:hAnsi="Calibri" w:cs="Times New Roman"/>
          <w:i/>
          <w:iCs/>
          <w:sz w:val="28"/>
          <w:szCs w:val="28"/>
        </w:rPr>
        <w:t>(1989 г.)</w:t>
      </w:r>
      <w:r w:rsidRPr="00AB5B97">
        <w:rPr>
          <w:rFonts w:ascii="Calibri" w:eastAsia="Calibri" w:hAnsi="Calibri" w:cs="Times New Roman"/>
          <w:sz w:val="28"/>
          <w:szCs w:val="28"/>
        </w:rPr>
        <w:t>;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proofErr w:type="gramStart"/>
      <w:r w:rsidRPr="00AB5B97">
        <w:rPr>
          <w:rFonts w:ascii="Calibri" w:eastAsia="Calibri" w:hAnsi="Calibri" w:cs="Times New Roman"/>
          <w:sz w:val="28"/>
          <w:szCs w:val="28"/>
        </w:rPr>
        <w:lastRenderedPageBreak/>
        <w:t>- Постановление Главного государственного санитарного врача Российской Федерации от 15 мая 2013 г. № 26 г. Москва от «Об утверждении СанПиН 2.4.1.3049-13 «Санитарно-эпидемиологические требования к устройству, содержанию и организации режима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работы</w:t>
      </w:r>
      <w:r w:rsidRPr="00AB5B97">
        <w:rPr>
          <w:rFonts w:ascii="Calibri" w:eastAsia="Calibri" w:hAnsi="Calibri" w:cs="Times New Roman"/>
          <w:sz w:val="28"/>
          <w:szCs w:val="28"/>
        </w:rPr>
        <w:t> дошкольных образовательных организаций» </w:t>
      </w:r>
      <w:r w:rsidRPr="00AB5B97">
        <w:rPr>
          <w:rFonts w:ascii="Calibri" w:eastAsia="Calibri" w:hAnsi="Calibri" w:cs="Times New Roman"/>
          <w:i/>
          <w:iCs/>
          <w:sz w:val="28"/>
          <w:szCs w:val="28"/>
        </w:rPr>
        <w:t>(Зарегистрировано в Минюсте России 29 мая 2013 г. № 28564)</w:t>
      </w:r>
      <w:r w:rsidRPr="00AB5B97">
        <w:rPr>
          <w:rFonts w:ascii="Calibri" w:eastAsia="Calibri" w:hAnsi="Calibri" w:cs="Times New Roman"/>
          <w:sz w:val="28"/>
          <w:szCs w:val="28"/>
        </w:rPr>
        <w:t>;</w:t>
      </w:r>
      <w:proofErr w:type="gramEnd"/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- 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программам – образовательным программам</w:t>
      </w:r>
      <w:r w:rsidRPr="00AB5B97">
        <w:rPr>
          <w:rFonts w:ascii="Calibri" w:eastAsia="Calibri" w:hAnsi="Calibri" w:cs="Times New Roman"/>
          <w:sz w:val="28"/>
          <w:szCs w:val="28"/>
        </w:rPr>
        <w:t> дошкольного образования» </w:t>
      </w:r>
      <w:r w:rsidRPr="00AB5B97">
        <w:rPr>
          <w:rFonts w:ascii="Calibri" w:eastAsia="Calibri" w:hAnsi="Calibri" w:cs="Times New Roman"/>
          <w:i/>
          <w:iCs/>
          <w:sz w:val="28"/>
          <w:szCs w:val="28"/>
        </w:rPr>
        <w:t>(Зарегистрировано в Минюсте России 26.09.2013 № 30038)</w:t>
      </w:r>
      <w:r w:rsidRPr="00AB5B97">
        <w:rPr>
          <w:rFonts w:ascii="Calibri" w:eastAsia="Calibri" w:hAnsi="Calibri" w:cs="Times New Roman"/>
          <w:sz w:val="28"/>
          <w:szCs w:val="28"/>
        </w:rPr>
        <w:t>;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В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Программе</w:t>
      </w:r>
      <w:r w:rsidRPr="00AB5B97">
        <w:rPr>
          <w:rFonts w:ascii="Calibri" w:eastAsia="Calibri" w:hAnsi="Calibri" w:cs="Times New Roman"/>
          <w:sz w:val="28"/>
          <w:szCs w:val="28"/>
        </w:rPr>
        <w:t xml:space="preserve"> отражена обязательная часть и часть, формируемая участниками образовательных отношений. Обе части являются взаимодополняющими и необходимыми с точки зрения реализации требований ФГОС </w:t>
      </w:r>
      <w:proofErr w:type="gramStart"/>
      <w:r w:rsidRPr="00AB5B97">
        <w:rPr>
          <w:rFonts w:ascii="Calibri" w:eastAsia="Calibri" w:hAnsi="Calibri" w:cs="Times New Roman"/>
          <w:sz w:val="28"/>
          <w:szCs w:val="28"/>
        </w:rPr>
        <w:t>ДО</w:t>
      </w:r>
      <w:proofErr w:type="gramEnd"/>
      <w:r w:rsidRPr="00AB5B97">
        <w:rPr>
          <w:rFonts w:ascii="Calibri" w:eastAsia="Calibri" w:hAnsi="Calibri" w:cs="Times New Roman"/>
          <w:sz w:val="28"/>
          <w:szCs w:val="28"/>
        </w:rPr>
        <w:t>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Обязательная часть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Программы</w:t>
      </w:r>
      <w:r w:rsidRPr="00AB5B97">
        <w:rPr>
          <w:rFonts w:ascii="Calibri" w:eastAsia="Calibri" w:hAnsi="Calibri" w:cs="Times New Roman"/>
          <w:sz w:val="28"/>
          <w:szCs w:val="28"/>
        </w:rPr>
        <w:t> составлена с учётом Примерной основной общеобразовательной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программы</w:t>
      </w:r>
      <w:r w:rsidRPr="00AB5B97">
        <w:rPr>
          <w:rFonts w:ascii="Calibri" w:eastAsia="Calibri" w:hAnsi="Calibri" w:cs="Times New Roman"/>
          <w:sz w:val="28"/>
          <w:szCs w:val="28"/>
        </w:rPr>
        <w:t> дошкольного образования </w:t>
      </w:r>
      <w:r w:rsidRPr="00AB5B97">
        <w:rPr>
          <w:rFonts w:ascii="Calibri" w:eastAsia="Calibri" w:hAnsi="Calibri" w:cs="Times New Roman"/>
          <w:i/>
          <w:iCs/>
          <w:sz w:val="28"/>
          <w:szCs w:val="28"/>
        </w:rPr>
        <w:t>«От рождения до школы»</w:t>
      </w:r>
      <w:r w:rsidRPr="00AB5B97">
        <w:rPr>
          <w:rFonts w:ascii="Calibri" w:eastAsia="Calibri" w:hAnsi="Calibri" w:cs="Times New Roman"/>
          <w:sz w:val="28"/>
          <w:szCs w:val="28"/>
        </w:rPr>
        <w:t xml:space="preserve"> под ред. Н. Е. </w:t>
      </w:r>
      <w:proofErr w:type="spellStart"/>
      <w:r w:rsidRPr="00AB5B97">
        <w:rPr>
          <w:rFonts w:ascii="Calibri" w:eastAsia="Calibri" w:hAnsi="Calibri" w:cs="Times New Roman"/>
          <w:sz w:val="28"/>
          <w:szCs w:val="28"/>
        </w:rPr>
        <w:t>Вераксы</w:t>
      </w:r>
      <w:proofErr w:type="spellEnd"/>
      <w:r w:rsidRPr="00AB5B97">
        <w:rPr>
          <w:rFonts w:ascii="Calibri" w:eastAsia="Calibri" w:hAnsi="Calibri" w:cs="Times New Roman"/>
          <w:sz w:val="28"/>
          <w:szCs w:val="28"/>
        </w:rPr>
        <w:t>, Т. С. Комаровой, М. А. Васильевой. - 3-е изд., исп. и доп. - М.: Мозаика-синтез, 2014 (далее –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Программа </w:t>
      </w:r>
      <w:r w:rsidRPr="00AB5B97">
        <w:rPr>
          <w:rFonts w:ascii="Calibri" w:eastAsia="Calibri" w:hAnsi="Calibri" w:cs="Times New Roman"/>
          <w:i/>
          <w:iCs/>
          <w:sz w:val="28"/>
          <w:szCs w:val="28"/>
        </w:rPr>
        <w:t>«От рождения до школы»</w:t>
      </w:r>
      <w:r w:rsidRPr="00AB5B97">
        <w:rPr>
          <w:rFonts w:ascii="Calibri" w:eastAsia="Calibri" w:hAnsi="Calibri" w:cs="Times New Roman"/>
          <w:sz w:val="28"/>
          <w:szCs w:val="28"/>
        </w:rPr>
        <w:t>).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proofErr w:type="gramStart"/>
      <w:r w:rsidRPr="00AB5B97">
        <w:rPr>
          <w:rFonts w:ascii="Calibri" w:eastAsia="Calibri" w:hAnsi="Calibri" w:cs="Times New Roman"/>
          <w:sz w:val="28"/>
          <w:szCs w:val="28"/>
        </w:rPr>
        <w:t>Часть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Программы</w:t>
      </w:r>
      <w:r w:rsidRPr="00AB5B97">
        <w:rPr>
          <w:rFonts w:ascii="Calibri" w:eastAsia="Calibri" w:hAnsi="Calibri" w:cs="Times New Roman"/>
          <w:sz w:val="28"/>
          <w:szCs w:val="28"/>
        </w:rPr>
        <w:t>, формируемая участниками образовательных отношений  представлена</w:t>
      </w:r>
      <w:proofErr w:type="gramEnd"/>
      <w:r w:rsidRPr="00AB5B97">
        <w:rPr>
          <w:rFonts w:ascii="Calibri" w:eastAsia="Calibri" w:hAnsi="Calibri" w:cs="Times New Roman"/>
          <w:sz w:val="28"/>
          <w:szCs w:val="28"/>
        </w:rPr>
        <w:t xml:space="preserve"> следующими  парциальными </w:t>
      </w:r>
      <w:proofErr w:type="spellStart"/>
      <w:r w:rsidRPr="00AB5B97">
        <w:rPr>
          <w:rFonts w:ascii="Calibri" w:eastAsia="Calibri" w:hAnsi="Calibri" w:cs="Times New Roman"/>
          <w:sz w:val="28"/>
          <w:szCs w:val="28"/>
        </w:rPr>
        <w:t>программамипрограммами</w:t>
      </w:r>
      <w:proofErr w:type="spellEnd"/>
      <w:r w:rsidRPr="00AB5B97">
        <w:rPr>
          <w:rFonts w:ascii="Calibri" w:eastAsia="Calibri" w:hAnsi="Calibri" w:cs="Times New Roman"/>
          <w:sz w:val="28"/>
          <w:szCs w:val="28"/>
        </w:rPr>
        <w:t>: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 xml:space="preserve">«Познаем наш край родной» А.В. Гришина </w:t>
      </w:r>
      <w:proofErr w:type="gramStart"/>
      <w:r w:rsidRPr="00AB5B97">
        <w:rPr>
          <w:rFonts w:ascii="Calibri" w:eastAsia="Calibri" w:hAnsi="Calibri" w:cs="Times New Roman"/>
          <w:sz w:val="28"/>
          <w:szCs w:val="28"/>
        </w:rPr>
        <w:t>–п</w:t>
      </w:r>
      <w:proofErr w:type="gramEnd"/>
      <w:r w:rsidRPr="00AB5B97">
        <w:rPr>
          <w:rFonts w:ascii="Calibri" w:eastAsia="Calibri" w:hAnsi="Calibri" w:cs="Times New Roman"/>
          <w:sz w:val="28"/>
          <w:szCs w:val="28"/>
        </w:rPr>
        <w:t>ознавательное развитие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 xml:space="preserve">«Мир вокруг» У.А, </w:t>
      </w:r>
      <w:proofErr w:type="spellStart"/>
      <w:r w:rsidRPr="00AB5B97">
        <w:rPr>
          <w:rFonts w:ascii="Calibri" w:eastAsia="Calibri" w:hAnsi="Calibri" w:cs="Times New Roman"/>
          <w:sz w:val="28"/>
          <w:szCs w:val="28"/>
        </w:rPr>
        <w:t>Исмаилова</w:t>
      </w:r>
      <w:proofErr w:type="spellEnd"/>
      <w:r w:rsidRPr="00AB5B97">
        <w:rPr>
          <w:rFonts w:ascii="Calibri" w:eastAsia="Calibri" w:hAnsi="Calibri" w:cs="Times New Roman"/>
          <w:sz w:val="28"/>
          <w:szCs w:val="28"/>
        </w:rPr>
        <w:t xml:space="preserve"> </w:t>
      </w:r>
      <w:proofErr w:type="gramStart"/>
      <w:r w:rsidRPr="00AB5B97">
        <w:rPr>
          <w:rFonts w:ascii="Calibri" w:eastAsia="Calibri" w:hAnsi="Calibri" w:cs="Times New Roman"/>
          <w:sz w:val="28"/>
          <w:szCs w:val="28"/>
        </w:rPr>
        <w:t>–ф</w:t>
      </w:r>
      <w:proofErr w:type="gramEnd"/>
      <w:r w:rsidRPr="00AB5B97">
        <w:rPr>
          <w:rFonts w:ascii="Calibri" w:eastAsia="Calibri" w:hAnsi="Calibri" w:cs="Times New Roman"/>
          <w:sz w:val="28"/>
          <w:szCs w:val="28"/>
        </w:rPr>
        <w:t>ормирование экологической культуры детей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 xml:space="preserve">«От истоков </w:t>
      </w:r>
      <w:proofErr w:type="gramStart"/>
      <w:r w:rsidRPr="00AB5B97">
        <w:rPr>
          <w:rFonts w:ascii="Calibri" w:eastAsia="Calibri" w:hAnsi="Calibri" w:cs="Times New Roman"/>
          <w:sz w:val="28"/>
          <w:szCs w:val="28"/>
        </w:rPr>
        <w:t>прекрасного</w:t>
      </w:r>
      <w:proofErr w:type="gramEnd"/>
      <w:r w:rsidRPr="00AB5B97">
        <w:rPr>
          <w:rFonts w:ascii="Calibri" w:eastAsia="Calibri" w:hAnsi="Calibri" w:cs="Times New Roman"/>
          <w:sz w:val="28"/>
          <w:szCs w:val="28"/>
        </w:rPr>
        <w:t xml:space="preserve"> – к творчеству» </w:t>
      </w:r>
      <w:proofErr w:type="spellStart"/>
      <w:r w:rsidRPr="00AB5B97">
        <w:rPr>
          <w:rFonts w:ascii="Calibri" w:eastAsia="Calibri" w:hAnsi="Calibri" w:cs="Times New Roman"/>
          <w:sz w:val="28"/>
          <w:szCs w:val="28"/>
        </w:rPr>
        <w:t>Байрамбеков</w:t>
      </w:r>
      <w:proofErr w:type="spellEnd"/>
      <w:r w:rsidRPr="00AB5B97">
        <w:rPr>
          <w:rFonts w:ascii="Calibri" w:eastAsia="Calibri" w:hAnsi="Calibri" w:cs="Times New Roman"/>
          <w:sz w:val="28"/>
          <w:szCs w:val="28"/>
        </w:rPr>
        <w:t xml:space="preserve"> М.М – художественно-эстетическое развитие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bCs/>
          <w:sz w:val="28"/>
          <w:szCs w:val="28"/>
        </w:rPr>
        <w:t>Программа по развитию детей средней группы</w:t>
      </w:r>
      <w:r w:rsidRPr="00AB5B97">
        <w:rPr>
          <w:rFonts w:ascii="Calibri" w:eastAsia="Calibri" w:hAnsi="Calibri" w:cs="Times New Roman"/>
          <w:sz w:val="28"/>
          <w:szCs w:val="28"/>
        </w:rPr>
        <w:t> обеспечивает разностороннее развитие детей в возрасте от 4 до 5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lastRenderedPageBreak/>
        <w:t>С детьми данной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 xml:space="preserve">группы </w:t>
      </w:r>
      <w:proofErr w:type="spellStart"/>
      <w:r w:rsidRPr="00AB5B97">
        <w:rPr>
          <w:rFonts w:ascii="Calibri" w:eastAsia="Calibri" w:hAnsi="Calibri" w:cs="Times New Roman"/>
          <w:bCs/>
          <w:sz w:val="28"/>
          <w:szCs w:val="28"/>
        </w:rPr>
        <w:t>работают</w:t>
      </w:r>
      <w:r w:rsidRPr="00AB5B97">
        <w:rPr>
          <w:rFonts w:ascii="Calibri" w:eastAsia="Calibri" w:hAnsi="Calibri" w:cs="Times New Roman"/>
          <w:sz w:val="28"/>
          <w:szCs w:val="28"/>
          <w:u w:val="single"/>
        </w:rPr>
        <w:t>воспитатели</w:t>
      </w:r>
      <w:proofErr w:type="spellEnd"/>
      <w:r w:rsidRPr="00AB5B97">
        <w:rPr>
          <w:rFonts w:ascii="Calibri" w:eastAsia="Calibri" w:hAnsi="Calibri" w:cs="Times New Roman"/>
          <w:sz w:val="28"/>
          <w:szCs w:val="28"/>
          <w:u w:val="single"/>
        </w:rPr>
        <w:t xml:space="preserve"> и специалисты</w:t>
      </w:r>
      <w:r w:rsidRPr="00AB5B97">
        <w:rPr>
          <w:rFonts w:ascii="Calibri" w:eastAsia="Calibri" w:hAnsi="Calibri" w:cs="Times New Roman"/>
          <w:sz w:val="28"/>
          <w:szCs w:val="28"/>
        </w:rPr>
        <w:t xml:space="preserve">: музыкальный руководитель, инструктор по физической </w:t>
      </w:r>
      <w:proofErr w:type="spellStart"/>
      <w:r w:rsidRPr="00AB5B97">
        <w:rPr>
          <w:rFonts w:ascii="Calibri" w:eastAsia="Calibri" w:hAnsi="Calibri" w:cs="Times New Roman"/>
          <w:sz w:val="28"/>
          <w:szCs w:val="28"/>
        </w:rPr>
        <w:t>культуре</w:t>
      </w:r>
      <w:proofErr w:type="gramStart"/>
      <w:r w:rsidRPr="00AB5B97">
        <w:rPr>
          <w:rFonts w:ascii="Calibri" w:eastAsia="Calibri" w:hAnsi="Calibri" w:cs="Times New Roman"/>
          <w:sz w:val="28"/>
          <w:szCs w:val="28"/>
        </w:rPr>
        <w:t>,п</w:t>
      </w:r>
      <w:proofErr w:type="gramEnd"/>
      <w:r w:rsidRPr="00AB5B97">
        <w:rPr>
          <w:rFonts w:ascii="Calibri" w:eastAsia="Calibri" w:hAnsi="Calibri" w:cs="Times New Roman"/>
          <w:sz w:val="28"/>
          <w:szCs w:val="28"/>
        </w:rPr>
        <w:t>сихолог</w:t>
      </w:r>
      <w:proofErr w:type="spellEnd"/>
      <w:r w:rsidRPr="00AB5B97">
        <w:rPr>
          <w:rFonts w:ascii="Calibri" w:eastAsia="Calibri" w:hAnsi="Calibri" w:cs="Times New Roman"/>
          <w:sz w:val="28"/>
          <w:szCs w:val="28"/>
        </w:rPr>
        <w:t>. Педагоги организуют образовательную деятельность, осуществляемую в процессе организации различных видов деятельности и в ходе режимных моментов, а также самостоятельную деятельность детей в соответствии с требованиями ФГОС. Организуют сотрудничество с семьями воспитанников.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b/>
          <w:sz w:val="28"/>
          <w:szCs w:val="28"/>
        </w:rPr>
        <w:t xml:space="preserve"> Цель и задачи</w:t>
      </w:r>
      <w:r w:rsidRPr="00AB5B97">
        <w:rPr>
          <w:rFonts w:ascii="Calibri" w:eastAsia="Calibri" w:hAnsi="Calibri" w:cs="Times New Roman"/>
          <w:sz w:val="28"/>
          <w:szCs w:val="28"/>
        </w:rPr>
        <w:t> </w:t>
      </w:r>
      <w:r w:rsidRPr="00AB5B97">
        <w:rPr>
          <w:rFonts w:ascii="Calibri" w:eastAsia="Calibri" w:hAnsi="Calibri" w:cs="Times New Roman"/>
          <w:b/>
          <w:bCs/>
          <w:sz w:val="28"/>
          <w:szCs w:val="28"/>
        </w:rPr>
        <w:t>Программы</w:t>
      </w:r>
      <w:r w:rsidRPr="00AB5B97">
        <w:rPr>
          <w:rFonts w:ascii="Calibri" w:eastAsia="Calibri" w:hAnsi="Calibri" w:cs="Times New Roman"/>
          <w:sz w:val="28"/>
          <w:szCs w:val="28"/>
        </w:rPr>
        <w:t>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Целью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рабочей программы</w:t>
      </w:r>
      <w:r w:rsidRPr="00AB5B97">
        <w:rPr>
          <w:rFonts w:ascii="Calibri" w:eastAsia="Calibri" w:hAnsi="Calibri" w:cs="Times New Roman"/>
          <w:sz w:val="28"/>
          <w:szCs w:val="28"/>
        </w:rPr>
        <w:t> 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Задачи </w:t>
      </w:r>
      <w:r w:rsidRPr="00AB5B97">
        <w:rPr>
          <w:rFonts w:ascii="Calibri" w:eastAsia="Calibri" w:hAnsi="Calibri" w:cs="Times New Roman"/>
          <w:b/>
          <w:bCs/>
          <w:sz w:val="28"/>
          <w:szCs w:val="28"/>
        </w:rPr>
        <w:t>Программы</w:t>
      </w:r>
      <w:r w:rsidRPr="00AB5B97">
        <w:rPr>
          <w:rFonts w:ascii="Calibri" w:eastAsia="Calibri" w:hAnsi="Calibri" w:cs="Times New Roman"/>
          <w:sz w:val="28"/>
          <w:szCs w:val="28"/>
        </w:rPr>
        <w:t>: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• забота о здоровье, эмоциональном благополучии и своевременном всестороннем развитии каждого ребенка;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• создание в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группах</w:t>
      </w:r>
      <w:r w:rsidRPr="00AB5B97">
        <w:rPr>
          <w:rFonts w:ascii="Calibri" w:eastAsia="Calibri" w:hAnsi="Calibri" w:cs="Times New Roman"/>
          <w:sz w:val="28"/>
          <w:szCs w:val="28"/>
        </w:rPr>
        <w:t xml:space="preserve"> атмосферы гуманного и доброжелательного отношения ко всем воспитанникам, что позволит растить их </w:t>
      </w:r>
      <w:proofErr w:type="gramStart"/>
      <w:r w:rsidRPr="00AB5B97">
        <w:rPr>
          <w:rFonts w:ascii="Calibri" w:eastAsia="Calibri" w:hAnsi="Calibri" w:cs="Times New Roman"/>
          <w:sz w:val="28"/>
          <w:szCs w:val="28"/>
        </w:rPr>
        <w:t>общительными</w:t>
      </w:r>
      <w:proofErr w:type="gramEnd"/>
      <w:r w:rsidRPr="00AB5B97">
        <w:rPr>
          <w:rFonts w:ascii="Calibri" w:eastAsia="Calibri" w:hAnsi="Calibri" w:cs="Times New Roman"/>
          <w:sz w:val="28"/>
          <w:szCs w:val="28"/>
        </w:rPr>
        <w:t>, добрыми, любознательными, инициативными, стремящимися к самостоятельности и творчеству;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• максимальное использование разнообразных видов детской деятельности; их интеграция в целях повышения эффективности образовательного процесса;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•творческая организация </w:t>
      </w:r>
      <w:r w:rsidRPr="00AB5B97">
        <w:rPr>
          <w:rFonts w:ascii="Calibri" w:eastAsia="Calibri" w:hAnsi="Calibri" w:cs="Times New Roman"/>
          <w:i/>
          <w:iCs/>
          <w:sz w:val="28"/>
          <w:szCs w:val="28"/>
        </w:rPr>
        <w:t>(креативность)</w:t>
      </w:r>
      <w:r w:rsidRPr="00AB5B97">
        <w:rPr>
          <w:rFonts w:ascii="Calibri" w:eastAsia="Calibri" w:hAnsi="Calibri" w:cs="Times New Roman"/>
          <w:sz w:val="28"/>
          <w:szCs w:val="28"/>
        </w:rPr>
        <w:t> </w:t>
      </w:r>
      <w:proofErr w:type="spellStart"/>
      <w:r w:rsidRPr="00AB5B97">
        <w:rPr>
          <w:rFonts w:ascii="Calibri" w:eastAsia="Calibri" w:hAnsi="Calibri" w:cs="Times New Roman"/>
          <w:sz w:val="28"/>
          <w:szCs w:val="28"/>
        </w:rPr>
        <w:t>воспитательно</w:t>
      </w:r>
      <w:proofErr w:type="spellEnd"/>
      <w:r w:rsidRPr="00AB5B97">
        <w:rPr>
          <w:rFonts w:ascii="Calibri" w:eastAsia="Calibri" w:hAnsi="Calibri" w:cs="Times New Roman"/>
          <w:sz w:val="28"/>
          <w:szCs w:val="28"/>
        </w:rPr>
        <w:t>-образовательного процесса;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•вариативность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•уважительное отношение к результатам детского творчества;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lastRenderedPageBreak/>
        <w:t>•единство подходов к воспитанию детей в условиях ДОУ и семьи;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•соблюдение преемственности в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работе</w:t>
      </w:r>
      <w:r w:rsidRPr="00AB5B97">
        <w:rPr>
          <w:rFonts w:ascii="Calibri" w:eastAsia="Calibri" w:hAnsi="Calibri" w:cs="Times New Roman"/>
          <w:sz w:val="28"/>
          <w:szCs w:val="28"/>
        </w:rPr>
        <w:t> детского сада и начальной школы, исключающей умственные и физические перегрузки в содержании образования ребенка дошкольного возраста, обеспечивая отсутствие давления предметного обучения.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Таким образом, решение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программных</w:t>
      </w:r>
      <w:r w:rsidRPr="00AB5B97">
        <w:rPr>
          <w:rFonts w:ascii="Calibri" w:eastAsia="Calibri" w:hAnsi="Calibri" w:cs="Times New Roman"/>
          <w:sz w:val="28"/>
          <w:szCs w:val="28"/>
        </w:rPr>
        <w:t> задач осуществляется в совместной деятельности взрослых и детей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 xml:space="preserve"> Принципы и подходы в организации образовательного процесса.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Для успешной реализации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Программы</w:t>
      </w:r>
      <w:r w:rsidRPr="00AB5B97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AB5B97">
        <w:rPr>
          <w:rFonts w:ascii="Calibri" w:eastAsia="Calibri" w:hAnsi="Calibri" w:cs="Times New Roman"/>
          <w:sz w:val="28"/>
          <w:szCs w:val="28"/>
          <w:u w:val="single"/>
        </w:rPr>
        <w:t>должны быть обеспечены следующие психолого-педагогические условия</w:t>
      </w:r>
      <w:r w:rsidRPr="00AB5B97">
        <w:rPr>
          <w:rFonts w:ascii="Calibri" w:eastAsia="Calibri" w:hAnsi="Calibri" w:cs="Times New Roman"/>
          <w:sz w:val="28"/>
          <w:szCs w:val="28"/>
        </w:rPr>
        <w:t>: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1) 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2) использование в образовательном процессе форм и методов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работы с детьми</w:t>
      </w:r>
      <w:r w:rsidRPr="00AB5B97">
        <w:rPr>
          <w:rFonts w:ascii="Calibri" w:eastAsia="Calibri" w:hAnsi="Calibri" w:cs="Times New Roman"/>
          <w:sz w:val="28"/>
          <w:szCs w:val="28"/>
        </w:rPr>
        <w:t>, соответствующих их психолого-возрастным и индивидуальным особенностям (недопустимость, как искусственного ускорения, так и искусственного замедления развития детей);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3) 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4) поддержка педагогами положительного, доброжелательного отношения детей друг к другу и взаимодействия детей в разных видах деятельности;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7) защита детей от всех форм физического и психического насилия;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lastRenderedPageBreak/>
        <w:t>8) построение взаимодействия с семьями воспитанников в целях осуществления полноценного развития каждого ребёнка, вовлечение семей воспитанников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непосредственно</w:t>
      </w:r>
      <w:r w:rsidRPr="00AB5B97">
        <w:rPr>
          <w:rFonts w:ascii="Calibri" w:eastAsia="Calibri" w:hAnsi="Calibri" w:cs="Times New Roman"/>
          <w:sz w:val="28"/>
          <w:szCs w:val="28"/>
        </w:rPr>
        <w:t> в образовательный процесс.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Решение обозначенных в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рабочей программе</w:t>
      </w:r>
      <w:r w:rsidRPr="00AB5B97">
        <w:rPr>
          <w:rFonts w:ascii="Calibri" w:eastAsia="Calibri" w:hAnsi="Calibri" w:cs="Times New Roman"/>
          <w:sz w:val="28"/>
          <w:szCs w:val="28"/>
        </w:rPr>
        <w:t> целей и задач воспитания возможно только при целенаправленном влиянии педагога на ребёнка с первых дней его пребывания в дошкольном образовательном учреждении.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bCs/>
          <w:sz w:val="28"/>
          <w:szCs w:val="28"/>
        </w:rPr>
        <w:t>Рабочая программа</w:t>
      </w:r>
      <w:r w:rsidRPr="00AB5B97">
        <w:rPr>
          <w:rFonts w:ascii="Calibri" w:eastAsia="Calibri" w:hAnsi="Calibri" w:cs="Times New Roman"/>
          <w:sz w:val="28"/>
          <w:szCs w:val="28"/>
        </w:rPr>
        <w:t> учитывает возрастные и индивидуальные особенности детей, воспитывающихся в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группе</w:t>
      </w:r>
      <w:r w:rsidRPr="00AB5B97">
        <w:rPr>
          <w:rFonts w:ascii="Calibri" w:eastAsia="Calibri" w:hAnsi="Calibri" w:cs="Times New Roman"/>
          <w:sz w:val="28"/>
          <w:szCs w:val="28"/>
        </w:rPr>
        <w:t>, квалификацию педагогических кадров, состав родителей воспитанников.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 xml:space="preserve"> Особенности осуществления образовательного процесса в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группе</w:t>
      </w:r>
      <w:r w:rsidRPr="00AB5B97">
        <w:rPr>
          <w:rFonts w:ascii="Calibri" w:eastAsia="Calibri" w:hAnsi="Calibri" w:cs="Times New Roman"/>
          <w:sz w:val="28"/>
          <w:szCs w:val="28"/>
        </w:rPr>
        <w:t>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Детский сад функционирует в режиме 10-часового пребывания воспитанников в период с 7-30 до 17-30 при 5-дневной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рабочей неделе</w:t>
      </w:r>
      <w:r w:rsidRPr="00AB5B97">
        <w:rPr>
          <w:rFonts w:ascii="Calibri" w:eastAsia="Calibri" w:hAnsi="Calibri" w:cs="Times New Roman"/>
          <w:sz w:val="28"/>
          <w:szCs w:val="28"/>
        </w:rPr>
        <w:t>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bCs/>
          <w:sz w:val="28"/>
          <w:szCs w:val="28"/>
        </w:rPr>
        <w:t>Программа</w:t>
      </w:r>
      <w:r w:rsidRPr="00AB5B97">
        <w:rPr>
          <w:rFonts w:ascii="Calibri" w:eastAsia="Calibri" w:hAnsi="Calibri" w:cs="Times New Roman"/>
          <w:sz w:val="28"/>
          <w:szCs w:val="28"/>
        </w:rPr>
        <w:t> реализуется в течение всего времени пребывания воспитанников в детском саду.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Обязательная часть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Программы</w:t>
      </w:r>
      <w:r w:rsidRPr="00AB5B97">
        <w:rPr>
          <w:rFonts w:ascii="Calibri" w:eastAsia="Calibri" w:hAnsi="Calibri" w:cs="Times New Roman"/>
          <w:sz w:val="28"/>
          <w:szCs w:val="28"/>
        </w:rPr>
        <w:t> в содержательном отношении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разработана</w:t>
      </w:r>
      <w:r w:rsidRPr="00AB5B97">
        <w:rPr>
          <w:rFonts w:ascii="Calibri" w:eastAsia="Calibri" w:hAnsi="Calibri" w:cs="Times New Roman"/>
          <w:sz w:val="28"/>
          <w:szCs w:val="28"/>
        </w:rPr>
        <w:t> с учетом примерной общеобразовательной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программы</w:t>
      </w:r>
      <w:r w:rsidRPr="00AB5B97">
        <w:rPr>
          <w:rFonts w:ascii="Calibri" w:eastAsia="Calibri" w:hAnsi="Calibri" w:cs="Times New Roman"/>
          <w:sz w:val="28"/>
          <w:szCs w:val="28"/>
        </w:rPr>
        <w:t> дошкольного образования </w:t>
      </w:r>
      <w:r w:rsidRPr="00AB5B97">
        <w:rPr>
          <w:rFonts w:ascii="Calibri" w:eastAsia="Calibri" w:hAnsi="Calibri" w:cs="Times New Roman"/>
          <w:i/>
          <w:iCs/>
          <w:sz w:val="28"/>
          <w:szCs w:val="28"/>
        </w:rPr>
        <w:t>«От рождения до школы»</w:t>
      </w:r>
      <w:r w:rsidRPr="00AB5B97">
        <w:rPr>
          <w:rFonts w:ascii="Calibri" w:eastAsia="Calibri" w:hAnsi="Calibri" w:cs="Times New Roman"/>
          <w:sz w:val="28"/>
          <w:szCs w:val="28"/>
        </w:rPr>
        <w:t xml:space="preserve"> под научной редакцией Н. Е. </w:t>
      </w:r>
      <w:proofErr w:type="spellStart"/>
      <w:r w:rsidRPr="00AB5B97">
        <w:rPr>
          <w:rFonts w:ascii="Calibri" w:eastAsia="Calibri" w:hAnsi="Calibri" w:cs="Times New Roman"/>
          <w:sz w:val="28"/>
          <w:szCs w:val="28"/>
        </w:rPr>
        <w:t>Вераксы</w:t>
      </w:r>
      <w:proofErr w:type="spellEnd"/>
      <w:r w:rsidRPr="00AB5B97">
        <w:rPr>
          <w:rFonts w:ascii="Calibri" w:eastAsia="Calibri" w:hAnsi="Calibri" w:cs="Times New Roman"/>
          <w:sz w:val="28"/>
          <w:szCs w:val="28"/>
        </w:rPr>
        <w:t>, Т. С. Комаровой, М. А. Васильевой.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Мы ориентированы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подготовке ребенка к жизни в современном обществе.</w:t>
      </w:r>
    </w:p>
    <w:p w:rsidR="00AB5B97" w:rsidRPr="00AB5B97" w:rsidRDefault="00AB5B97" w:rsidP="00AB5B97">
      <w:pPr>
        <w:rPr>
          <w:rFonts w:ascii="Calibri" w:eastAsia="Calibri" w:hAnsi="Calibri" w:cs="Times New Roman"/>
          <w:b/>
          <w:sz w:val="28"/>
          <w:szCs w:val="28"/>
        </w:rPr>
      </w:pPr>
      <w:r w:rsidRPr="00AB5B97">
        <w:rPr>
          <w:rFonts w:ascii="Calibri" w:eastAsia="Calibri" w:hAnsi="Calibri" w:cs="Times New Roman"/>
          <w:b/>
          <w:sz w:val="28"/>
          <w:szCs w:val="28"/>
        </w:rPr>
        <w:t xml:space="preserve"> Возрастные особенности развития детей 4-5 лет.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Характеристика возрастных и индивидуальных особенностей контингента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средней группы</w:t>
      </w:r>
      <w:r w:rsidRPr="00AB5B97">
        <w:rPr>
          <w:rFonts w:ascii="Calibri" w:eastAsia="Calibri" w:hAnsi="Calibri" w:cs="Times New Roman"/>
          <w:sz w:val="28"/>
          <w:szCs w:val="28"/>
        </w:rPr>
        <w:t>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В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средней группе 20 детей</w:t>
      </w:r>
      <w:r w:rsidRPr="00AB5B97">
        <w:rPr>
          <w:rFonts w:ascii="Calibri" w:eastAsia="Calibri" w:hAnsi="Calibri" w:cs="Times New Roman"/>
          <w:sz w:val="28"/>
          <w:szCs w:val="28"/>
        </w:rPr>
        <w:t xml:space="preserve">. Из них 11 девочек, 9 мальчиков. 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Обучение и воспитание в ДОУ осуществляется на русском языке.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Особенности развития детей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средней группы от 4 до 5 лет </w:t>
      </w:r>
      <w:r w:rsidRPr="00AB5B97">
        <w:rPr>
          <w:rFonts w:ascii="Calibri" w:eastAsia="Calibri" w:hAnsi="Calibri" w:cs="Times New Roman"/>
          <w:sz w:val="28"/>
          <w:szCs w:val="28"/>
        </w:rPr>
        <w:t xml:space="preserve">(см. </w:t>
      </w:r>
      <w:proofErr w:type="gramStart"/>
      <w:r w:rsidRPr="00AB5B97">
        <w:rPr>
          <w:rFonts w:ascii="Calibri" w:eastAsia="Calibri" w:hAnsi="Calibri" w:cs="Times New Roman"/>
          <w:sz w:val="28"/>
          <w:szCs w:val="28"/>
        </w:rPr>
        <w:t>примерная</w:t>
      </w:r>
      <w:proofErr w:type="gramEnd"/>
      <w:r w:rsidRPr="00AB5B97">
        <w:rPr>
          <w:rFonts w:ascii="Calibri" w:eastAsia="Calibri" w:hAnsi="Calibri" w:cs="Times New Roman"/>
          <w:sz w:val="28"/>
          <w:szCs w:val="28"/>
        </w:rPr>
        <w:t xml:space="preserve"> ООП ДО ДОУ </w:t>
      </w:r>
      <w:r w:rsidRPr="00AB5B97">
        <w:rPr>
          <w:rFonts w:ascii="Calibri" w:eastAsia="Calibri" w:hAnsi="Calibri" w:cs="Times New Roman"/>
          <w:i/>
          <w:iCs/>
          <w:sz w:val="28"/>
          <w:szCs w:val="28"/>
        </w:rPr>
        <w:t>«От рождения до школы»</w:t>
      </w:r>
      <w:r w:rsidRPr="00AB5B97">
        <w:rPr>
          <w:rFonts w:ascii="Calibri" w:eastAsia="Calibri" w:hAnsi="Calibri" w:cs="Times New Roman"/>
          <w:sz w:val="28"/>
          <w:szCs w:val="28"/>
        </w:rPr>
        <w:t> стр. 95-98).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lastRenderedPageBreak/>
        <w:t xml:space="preserve"> </w:t>
      </w:r>
      <w:r w:rsidRPr="00AB5B97">
        <w:rPr>
          <w:rFonts w:ascii="Calibri" w:eastAsia="Calibri" w:hAnsi="Calibri" w:cs="Times New Roman"/>
          <w:b/>
          <w:sz w:val="28"/>
          <w:szCs w:val="28"/>
        </w:rPr>
        <w:t>Планируемые результаты освоения </w:t>
      </w:r>
      <w:r w:rsidRPr="00AB5B97">
        <w:rPr>
          <w:rFonts w:ascii="Calibri" w:eastAsia="Calibri" w:hAnsi="Calibri" w:cs="Times New Roman"/>
          <w:b/>
          <w:bCs/>
          <w:sz w:val="28"/>
          <w:szCs w:val="28"/>
        </w:rPr>
        <w:t>Программы</w:t>
      </w:r>
      <w:r w:rsidRPr="00AB5B97">
        <w:rPr>
          <w:rFonts w:ascii="Calibri" w:eastAsia="Calibri" w:hAnsi="Calibri" w:cs="Times New Roman"/>
          <w:sz w:val="28"/>
          <w:szCs w:val="28"/>
        </w:rPr>
        <w:t>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proofErr w:type="gramStart"/>
      <w:r w:rsidRPr="00AB5B97">
        <w:rPr>
          <w:rFonts w:ascii="Calibri" w:eastAsia="Calibri" w:hAnsi="Calibri" w:cs="Times New Roman"/>
          <w:sz w:val="28"/>
          <w:szCs w:val="28"/>
        </w:rPr>
        <w:t>Планируемые результаты освоения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Программы</w:t>
      </w:r>
      <w:r w:rsidRPr="00AB5B97">
        <w:rPr>
          <w:rFonts w:ascii="Calibri" w:eastAsia="Calibri" w:hAnsi="Calibri" w:cs="Times New Roman"/>
          <w:sz w:val="28"/>
          <w:szCs w:val="28"/>
        </w:rPr>
        <w:t> представлены в виде целевых ориентиров дошкольного образования, которые отражают социально-нормативные возрастные характеристики возможных достижений ребёнка на этапе завершения уровня дошкольного образования.</w:t>
      </w:r>
      <w:proofErr w:type="gramEnd"/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proofErr w:type="gramStart"/>
      <w:r w:rsidRPr="00AB5B97">
        <w:rPr>
          <w:rFonts w:ascii="Calibri" w:eastAsia="Calibri" w:hAnsi="Calibri" w:cs="Times New Roman"/>
          <w:sz w:val="28"/>
          <w:szCs w:val="28"/>
        </w:rPr>
        <w:t>К целевым ориентирам для детей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средней группы</w:t>
      </w:r>
      <w:r w:rsidRPr="00AB5B97">
        <w:rPr>
          <w:rFonts w:ascii="Calibri" w:eastAsia="Calibri" w:hAnsi="Calibri" w:cs="Times New Roman"/>
          <w:sz w:val="28"/>
          <w:szCs w:val="28"/>
        </w:rPr>
        <w:t> следует отнести социально-нормативные возрастные характеристики возможных достижений ребёнка дошкольного образования, указанные в ФГОС ДО как планируемые промежуточные результаты освоения основной образовательной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программы</w:t>
      </w:r>
      <w:r w:rsidRPr="00AB5B97">
        <w:rPr>
          <w:rFonts w:ascii="Calibri" w:eastAsia="Calibri" w:hAnsi="Calibri" w:cs="Times New Roman"/>
          <w:sz w:val="28"/>
          <w:szCs w:val="28"/>
        </w:rPr>
        <w:t> ДОУ для детей от 4 до 5 лет (из ФГОС ДО, утвержденного приказом Министерства образования и науки Российской Федерации от 17 октября 2013 г. N 1155).</w:t>
      </w:r>
      <w:proofErr w:type="gramEnd"/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Программы</w:t>
      </w:r>
      <w:r w:rsidRPr="00AB5B97">
        <w:rPr>
          <w:rFonts w:ascii="Calibri" w:eastAsia="Calibri" w:hAnsi="Calibri" w:cs="Times New Roman"/>
          <w:sz w:val="28"/>
          <w:szCs w:val="28"/>
        </w:rPr>
        <w:t> 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AB5B97" w:rsidRPr="00AB5B97" w:rsidRDefault="00AB5B97" w:rsidP="00AB5B97">
      <w:pPr>
        <w:rPr>
          <w:rFonts w:ascii="Calibri" w:eastAsia="Calibri" w:hAnsi="Calibri" w:cs="Times New Roman"/>
          <w:sz w:val="28"/>
          <w:szCs w:val="28"/>
        </w:rPr>
      </w:pPr>
      <w:r w:rsidRPr="00AB5B97">
        <w:rPr>
          <w:rFonts w:ascii="Calibri" w:eastAsia="Calibri" w:hAnsi="Calibri" w:cs="Times New Roman"/>
          <w:sz w:val="28"/>
          <w:szCs w:val="28"/>
        </w:rPr>
        <w:t>Планируемые результаты освоения Образовательной </w:t>
      </w:r>
      <w:r w:rsidRPr="00AB5B97">
        <w:rPr>
          <w:rFonts w:ascii="Calibri" w:eastAsia="Calibri" w:hAnsi="Calibri" w:cs="Times New Roman"/>
          <w:bCs/>
          <w:sz w:val="28"/>
          <w:szCs w:val="28"/>
        </w:rPr>
        <w:t>программы</w:t>
      </w:r>
      <w:r w:rsidRPr="00AB5B97">
        <w:rPr>
          <w:rFonts w:ascii="Calibri" w:eastAsia="Calibri" w:hAnsi="Calibri" w:cs="Times New Roman"/>
          <w:sz w:val="28"/>
          <w:szCs w:val="28"/>
        </w:rPr>
        <w:t> ДОУ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 </w:t>
      </w:r>
      <w:r w:rsidRPr="00AB5B97">
        <w:rPr>
          <w:rFonts w:ascii="Calibri" w:eastAsia="Calibri" w:hAnsi="Calibri" w:cs="Times New Roman"/>
          <w:i/>
          <w:iCs/>
          <w:sz w:val="28"/>
          <w:szCs w:val="28"/>
        </w:rPr>
        <w:t>(индивидуальных траекторий развития)</w:t>
      </w:r>
      <w:r w:rsidRPr="00AB5B97">
        <w:rPr>
          <w:rFonts w:ascii="Calibri" w:eastAsia="Calibri" w:hAnsi="Calibri" w:cs="Times New Roman"/>
          <w:sz w:val="28"/>
          <w:szCs w:val="28"/>
        </w:rPr>
        <w:t> детей, а также особенностей развития детей с ограниченными возможностями здоровья, в том числе детей-инвалидов.</w:t>
      </w:r>
    </w:p>
    <w:p w:rsidR="00AB5B97" w:rsidRPr="00AB5B97" w:rsidRDefault="00AB5B97" w:rsidP="00AB5B97">
      <w:pPr>
        <w:rPr>
          <w:rFonts w:ascii="Calibri" w:eastAsia="Calibri" w:hAnsi="Calibri" w:cs="Times New Roman"/>
        </w:rPr>
      </w:pPr>
    </w:p>
    <w:p w:rsidR="00AB5B97" w:rsidRDefault="00AB5B97" w:rsidP="00EE1E8C">
      <w:pPr>
        <w:jc w:val="center"/>
      </w:pPr>
    </w:p>
    <w:p w:rsidR="00AB5B97" w:rsidRDefault="00AB5B97" w:rsidP="00EE1E8C">
      <w:pPr>
        <w:jc w:val="center"/>
      </w:pPr>
    </w:p>
    <w:p w:rsidR="00AB5B97" w:rsidRDefault="00AB5B97" w:rsidP="00EE1E8C">
      <w:pPr>
        <w:jc w:val="center"/>
      </w:pPr>
    </w:p>
    <w:p w:rsidR="00964C34" w:rsidRDefault="00964C34" w:rsidP="00964C34">
      <w:pPr>
        <w:rPr>
          <w:sz w:val="36"/>
          <w:szCs w:val="36"/>
        </w:rPr>
      </w:pPr>
    </w:p>
    <w:p w:rsidR="009310FE" w:rsidRPr="00EE1E8C" w:rsidRDefault="009310FE" w:rsidP="00EE1E8C">
      <w:pPr>
        <w:jc w:val="center"/>
        <w:rPr>
          <w:sz w:val="36"/>
          <w:szCs w:val="36"/>
        </w:rPr>
      </w:pPr>
    </w:p>
    <w:sectPr w:rsidR="009310FE" w:rsidRPr="00EE1E8C" w:rsidSect="009310FE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52"/>
    <w:rsid w:val="00146CA4"/>
    <w:rsid w:val="001A2EBF"/>
    <w:rsid w:val="001D7265"/>
    <w:rsid w:val="003F6352"/>
    <w:rsid w:val="0053179D"/>
    <w:rsid w:val="007722EC"/>
    <w:rsid w:val="00844E87"/>
    <w:rsid w:val="009158FF"/>
    <w:rsid w:val="009310FE"/>
    <w:rsid w:val="00964C34"/>
    <w:rsid w:val="00A016CC"/>
    <w:rsid w:val="00AB5B97"/>
    <w:rsid w:val="00CD294D"/>
    <w:rsid w:val="00EE1E8C"/>
    <w:rsid w:val="00F1381F"/>
    <w:rsid w:val="00F2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Умматов</dc:creator>
  <cp:keywords/>
  <dc:description/>
  <cp:lastModifiedBy>1</cp:lastModifiedBy>
  <cp:revision>11</cp:revision>
  <dcterms:created xsi:type="dcterms:W3CDTF">2020-08-04T13:31:00Z</dcterms:created>
  <dcterms:modified xsi:type="dcterms:W3CDTF">2020-09-24T06:58:00Z</dcterms:modified>
</cp:coreProperties>
</file>