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C50" w:rsidRPr="004773D5" w:rsidRDefault="004773D5" w:rsidP="004773D5">
      <w:pPr>
        <w:pStyle w:val="a3"/>
        <w:spacing w:before="1"/>
        <w:ind w:left="0" w:firstLine="0"/>
        <w:jc w:val="center"/>
        <w:rPr>
          <w:sz w:val="36"/>
          <w:szCs w:val="36"/>
        </w:rPr>
      </w:pPr>
      <w:r w:rsidRPr="004773D5">
        <w:rPr>
          <w:sz w:val="36"/>
          <w:szCs w:val="36"/>
          <w:shd w:val="clear" w:color="auto" w:fill="FFFFFF"/>
        </w:rPr>
        <w:t>Муниципальное бюджетное общеобразовательное учреждение "</w:t>
      </w:r>
      <w:proofErr w:type="spellStart"/>
      <w:r w:rsidRPr="004773D5">
        <w:rPr>
          <w:sz w:val="36"/>
          <w:szCs w:val="36"/>
          <w:shd w:val="clear" w:color="auto" w:fill="FFFFFF"/>
        </w:rPr>
        <w:t>Уркарахская</w:t>
      </w:r>
      <w:proofErr w:type="spellEnd"/>
      <w:r w:rsidRPr="004773D5">
        <w:rPr>
          <w:sz w:val="36"/>
          <w:szCs w:val="36"/>
          <w:shd w:val="clear" w:color="auto" w:fill="FFFFFF"/>
        </w:rPr>
        <w:t xml:space="preserve"> начальная школа - детский сад </w:t>
      </w:r>
      <w:bookmarkStart w:id="0" w:name="_GoBack"/>
      <w:bookmarkEnd w:id="0"/>
      <w:r w:rsidRPr="004773D5">
        <w:rPr>
          <w:sz w:val="36"/>
          <w:szCs w:val="36"/>
          <w:shd w:val="clear" w:color="auto" w:fill="FFFFFF"/>
        </w:rPr>
        <w:t>имени Рамазанова Р.С."</w:t>
      </w:r>
    </w:p>
    <w:p w:rsidR="00DF7C50" w:rsidRDefault="004773D5">
      <w:pPr>
        <w:pStyle w:val="a4"/>
        <w:numPr>
          <w:ilvl w:val="0"/>
          <w:numId w:val="4"/>
        </w:numPr>
        <w:tabs>
          <w:tab w:val="left" w:pos="809"/>
          <w:tab w:val="left" w:pos="810"/>
        </w:tabs>
        <w:spacing w:before="42"/>
        <w:jc w:val="left"/>
        <w:rPr>
          <w:sz w:val="28"/>
        </w:rPr>
      </w:pPr>
      <w:r>
        <w:rPr>
          <w:sz w:val="28"/>
        </w:rPr>
        <w:t>Управление УНШС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</w:p>
    <w:p w:rsidR="00DF7C50" w:rsidRDefault="004773D5">
      <w:pPr>
        <w:pStyle w:val="a3"/>
        <w:spacing w:before="48" w:line="276" w:lineRule="auto"/>
        <w:ind w:left="243" w:right="96" w:firstLine="0"/>
      </w:pPr>
      <w:r>
        <w:t>законодательством Российской Федерации и настоящим Уставом и строится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единоначалия</w:t>
      </w:r>
      <w:r>
        <w:rPr>
          <w:spacing w:val="-1"/>
        </w:rPr>
        <w:t xml:space="preserve"> </w:t>
      </w:r>
      <w:r>
        <w:t>и самоуправления.</w:t>
      </w:r>
    </w:p>
    <w:p w:rsidR="00DF7C50" w:rsidRDefault="004773D5">
      <w:pPr>
        <w:pStyle w:val="a4"/>
        <w:numPr>
          <w:ilvl w:val="0"/>
          <w:numId w:val="4"/>
        </w:numPr>
        <w:tabs>
          <w:tab w:val="left" w:pos="809"/>
          <w:tab w:val="left" w:pos="810"/>
        </w:tabs>
        <w:spacing w:before="1" w:line="276" w:lineRule="auto"/>
        <w:ind w:left="243" w:right="465" w:firstLine="0"/>
        <w:jc w:val="left"/>
        <w:rPr>
          <w:sz w:val="28"/>
        </w:rPr>
      </w:pPr>
      <w:r>
        <w:rPr>
          <w:sz w:val="28"/>
        </w:rPr>
        <w:t>Формами самоуправления УНШС</w:t>
      </w:r>
      <w:r>
        <w:rPr>
          <w:sz w:val="28"/>
        </w:rPr>
        <w:t xml:space="preserve"> являются педагогический совет,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родительский комитет,</w:t>
      </w:r>
      <w:r>
        <w:rPr>
          <w:spacing w:val="-2"/>
          <w:sz w:val="28"/>
        </w:rPr>
        <w:t xml:space="preserve"> </w:t>
      </w:r>
      <w:r>
        <w:rPr>
          <w:sz w:val="28"/>
        </w:rPr>
        <w:t>общее собрание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коллектива.</w:t>
      </w:r>
    </w:p>
    <w:p w:rsidR="00DF7C50" w:rsidRDefault="004773D5">
      <w:pPr>
        <w:pStyle w:val="a4"/>
        <w:numPr>
          <w:ilvl w:val="0"/>
          <w:numId w:val="4"/>
        </w:numPr>
        <w:tabs>
          <w:tab w:val="left" w:pos="809"/>
          <w:tab w:val="left" w:pos="810"/>
        </w:tabs>
        <w:spacing w:line="321" w:lineRule="exact"/>
        <w:jc w:val="left"/>
        <w:rPr>
          <w:sz w:val="28"/>
        </w:rPr>
      </w:pPr>
      <w:r>
        <w:rPr>
          <w:sz w:val="28"/>
        </w:rPr>
        <w:t>Непосредственное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УНШС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прошедший</w:t>
      </w:r>
      <w:proofErr w:type="gramEnd"/>
    </w:p>
    <w:p w:rsidR="00DF7C50" w:rsidRDefault="004773D5">
      <w:pPr>
        <w:pStyle w:val="a3"/>
        <w:spacing w:before="51" w:line="276" w:lineRule="auto"/>
        <w:ind w:left="243" w:right="136" w:firstLine="0"/>
      </w:pPr>
      <w:r>
        <w:t>соответствующую аттестацию директор, который назначается на должн</w:t>
      </w:r>
      <w:r>
        <w:t>ость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освобождается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должности</w:t>
      </w:r>
      <w:r>
        <w:rPr>
          <w:spacing w:val="-2"/>
        </w:rPr>
        <w:t xml:space="preserve"> </w:t>
      </w:r>
      <w:r>
        <w:t>Учредителем.</w:t>
      </w:r>
    </w:p>
    <w:p w:rsidR="00DF7C50" w:rsidRDefault="004773D5">
      <w:pPr>
        <w:pStyle w:val="a3"/>
        <w:spacing w:line="321" w:lineRule="exact"/>
        <w:ind w:left="450" w:firstLine="0"/>
      </w:pPr>
      <w:r>
        <w:t>Директор</w:t>
      </w:r>
      <w:r>
        <w:rPr>
          <w:spacing w:val="-1"/>
        </w:rPr>
        <w:t xml:space="preserve"> </w:t>
      </w:r>
      <w:r>
        <w:t>УНШС</w:t>
      </w:r>
      <w:r>
        <w:rPr>
          <w:spacing w:val="-2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право:</w:t>
      </w:r>
    </w:p>
    <w:p w:rsidR="00DF7C50" w:rsidRDefault="004773D5">
      <w:pPr>
        <w:pStyle w:val="a4"/>
        <w:numPr>
          <w:ilvl w:val="1"/>
          <w:numId w:val="4"/>
        </w:numPr>
        <w:tabs>
          <w:tab w:val="left" w:pos="1181"/>
          <w:tab w:val="left" w:pos="1182"/>
        </w:tabs>
        <w:spacing w:before="46" w:line="273" w:lineRule="auto"/>
        <w:ind w:left="1181" w:right="299"/>
        <w:rPr>
          <w:sz w:val="28"/>
        </w:rPr>
      </w:pPr>
      <w:r>
        <w:rPr>
          <w:sz w:val="28"/>
        </w:rPr>
        <w:t>без доверенности представлять интересы УНШС</w:t>
      </w:r>
      <w:r>
        <w:rPr>
          <w:sz w:val="28"/>
        </w:rPr>
        <w:t xml:space="preserve"> во всех органах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организациях;</w:t>
      </w:r>
    </w:p>
    <w:p w:rsidR="004773D5" w:rsidRDefault="004773D5">
      <w:pPr>
        <w:pStyle w:val="a4"/>
        <w:numPr>
          <w:ilvl w:val="1"/>
          <w:numId w:val="4"/>
        </w:numPr>
        <w:tabs>
          <w:tab w:val="left" w:pos="1181"/>
          <w:tab w:val="left" w:pos="1182"/>
        </w:tabs>
        <w:spacing w:before="3" w:line="276" w:lineRule="auto"/>
        <w:ind w:left="1181" w:right="204"/>
        <w:rPr>
          <w:sz w:val="28"/>
        </w:rPr>
      </w:pPr>
      <w:r>
        <w:rPr>
          <w:sz w:val="28"/>
        </w:rPr>
        <w:t>распоряжаться имуществом и материальными средствами УНШС</w:t>
      </w:r>
    </w:p>
    <w:p w:rsidR="00DF7C50" w:rsidRDefault="004773D5">
      <w:pPr>
        <w:pStyle w:val="a4"/>
        <w:numPr>
          <w:ilvl w:val="1"/>
          <w:numId w:val="4"/>
        </w:numPr>
        <w:tabs>
          <w:tab w:val="left" w:pos="1181"/>
          <w:tab w:val="left" w:pos="1182"/>
        </w:tabs>
        <w:spacing w:before="3" w:line="276" w:lineRule="auto"/>
        <w:ind w:left="1181" w:right="204"/>
        <w:rPr>
          <w:sz w:val="28"/>
        </w:rPr>
      </w:pPr>
      <w:r>
        <w:rPr>
          <w:spacing w:val="-67"/>
          <w:sz w:val="28"/>
        </w:rPr>
        <w:t xml:space="preserve"> </w:t>
      </w:r>
      <w:r>
        <w:rPr>
          <w:sz w:val="28"/>
        </w:rPr>
        <w:t>в пределах, установленных законодательством, Уставом 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Учредителем;</w:t>
      </w:r>
    </w:p>
    <w:p w:rsidR="00DF7C50" w:rsidRDefault="004773D5">
      <w:pPr>
        <w:pStyle w:val="a4"/>
        <w:numPr>
          <w:ilvl w:val="1"/>
          <w:numId w:val="4"/>
        </w:numPr>
        <w:tabs>
          <w:tab w:val="left" w:pos="1181"/>
          <w:tab w:val="left" w:pos="1182"/>
        </w:tabs>
        <w:spacing w:line="273" w:lineRule="auto"/>
        <w:ind w:left="1181" w:right="495"/>
        <w:rPr>
          <w:sz w:val="28"/>
        </w:rPr>
      </w:pPr>
      <w:r>
        <w:rPr>
          <w:sz w:val="28"/>
        </w:rPr>
        <w:t>принимать на работу, заключать трудовые договоры, увольнять 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переводить сотрудников на другую работу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«Об образовании»;</w:t>
      </w:r>
    </w:p>
    <w:p w:rsidR="00DF7C50" w:rsidRDefault="004773D5">
      <w:pPr>
        <w:pStyle w:val="a4"/>
        <w:numPr>
          <w:ilvl w:val="1"/>
          <w:numId w:val="4"/>
        </w:numPr>
        <w:tabs>
          <w:tab w:val="left" w:pos="1181"/>
          <w:tab w:val="left" w:pos="1182"/>
        </w:tabs>
        <w:spacing w:before="4" w:line="273" w:lineRule="auto"/>
        <w:ind w:left="1181" w:right="500"/>
        <w:rPr>
          <w:sz w:val="28"/>
        </w:rPr>
      </w:pPr>
      <w:r>
        <w:rPr>
          <w:sz w:val="28"/>
        </w:rPr>
        <w:t xml:space="preserve">утверждать </w:t>
      </w:r>
      <w:r>
        <w:rPr>
          <w:sz w:val="28"/>
        </w:rPr>
        <w:t>расписания учебных и внеклассных занятий, графики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подразделений и графики</w:t>
      </w:r>
      <w:r>
        <w:rPr>
          <w:spacing w:val="-1"/>
          <w:sz w:val="28"/>
        </w:rPr>
        <w:t xml:space="preserve"> </w:t>
      </w:r>
      <w:r>
        <w:rPr>
          <w:sz w:val="28"/>
        </w:rPr>
        <w:t>отпусков;</w:t>
      </w:r>
    </w:p>
    <w:p w:rsidR="00DF7C50" w:rsidRDefault="004773D5">
      <w:pPr>
        <w:pStyle w:val="a4"/>
        <w:numPr>
          <w:ilvl w:val="1"/>
          <w:numId w:val="4"/>
        </w:numPr>
        <w:tabs>
          <w:tab w:val="left" w:pos="1181"/>
          <w:tab w:val="left" w:pos="1182"/>
        </w:tabs>
        <w:spacing w:before="2" w:line="273" w:lineRule="auto"/>
        <w:ind w:left="1181" w:right="788"/>
        <w:rPr>
          <w:sz w:val="28"/>
        </w:rPr>
      </w:pPr>
      <w:r>
        <w:rPr>
          <w:sz w:val="28"/>
        </w:rPr>
        <w:t>издавать приказы и инструкции, обязательные для 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всеми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и учащимися</w:t>
      </w:r>
      <w:r>
        <w:rPr>
          <w:spacing w:val="2"/>
          <w:sz w:val="28"/>
        </w:rPr>
        <w:t xml:space="preserve"> </w:t>
      </w:r>
      <w:r>
        <w:rPr>
          <w:sz w:val="28"/>
        </w:rPr>
        <w:t>УНШС</w:t>
      </w:r>
      <w:r>
        <w:rPr>
          <w:sz w:val="28"/>
        </w:rPr>
        <w:t>;</w:t>
      </w:r>
    </w:p>
    <w:p w:rsidR="00DF7C50" w:rsidRDefault="004773D5">
      <w:pPr>
        <w:pStyle w:val="a4"/>
        <w:numPr>
          <w:ilvl w:val="1"/>
          <w:numId w:val="4"/>
        </w:numPr>
        <w:tabs>
          <w:tab w:val="left" w:pos="1181"/>
          <w:tab w:val="left" w:pos="1182"/>
        </w:tabs>
        <w:spacing w:before="3" w:line="276" w:lineRule="auto"/>
        <w:ind w:left="1181" w:right="154"/>
        <w:rPr>
          <w:sz w:val="28"/>
        </w:rPr>
      </w:pPr>
      <w:r>
        <w:rPr>
          <w:sz w:val="28"/>
        </w:rPr>
        <w:t>распределять учебную нагрузку, устанавливать заработную плату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z w:val="28"/>
        </w:rPr>
        <w:t>никам УНШС</w:t>
      </w:r>
      <w:r>
        <w:rPr>
          <w:sz w:val="28"/>
        </w:rPr>
        <w:t>, надбавки и доплаты к должностным окладам,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-3"/>
          <w:sz w:val="28"/>
        </w:rPr>
        <w:t xml:space="preserve"> </w:t>
      </w:r>
      <w:r>
        <w:rPr>
          <w:sz w:val="28"/>
        </w:rPr>
        <w:t>премиального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имеющихся</w:t>
      </w:r>
    </w:p>
    <w:p w:rsidR="00DF7C50" w:rsidRDefault="004773D5">
      <w:pPr>
        <w:pStyle w:val="a3"/>
        <w:spacing w:line="319" w:lineRule="exact"/>
        <w:ind w:firstLine="0"/>
      </w:pPr>
      <w:r>
        <w:t>финансовых</w:t>
      </w:r>
      <w:r>
        <w:rPr>
          <w:spacing w:val="-8"/>
        </w:rPr>
        <w:t xml:space="preserve"> </w:t>
      </w:r>
      <w:r>
        <w:t>средств;</w:t>
      </w:r>
    </w:p>
    <w:p w:rsidR="00DF7C50" w:rsidRDefault="004773D5">
      <w:pPr>
        <w:pStyle w:val="a4"/>
        <w:numPr>
          <w:ilvl w:val="1"/>
          <w:numId w:val="4"/>
        </w:numPr>
        <w:tabs>
          <w:tab w:val="left" w:pos="1181"/>
          <w:tab w:val="left" w:pos="1182"/>
        </w:tabs>
        <w:spacing w:before="47"/>
        <w:ind w:hanging="361"/>
        <w:rPr>
          <w:sz w:val="28"/>
        </w:rPr>
      </w:pPr>
      <w:r>
        <w:rPr>
          <w:sz w:val="28"/>
        </w:rPr>
        <w:t>решать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гимназии,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</w:p>
    <w:p w:rsidR="00DF7C50" w:rsidRDefault="004773D5">
      <w:pPr>
        <w:pStyle w:val="a3"/>
        <w:spacing w:before="49" w:line="276" w:lineRule="auto"/>
        <w:ind w:right="329" w:firstLine="0"/>
      </w:pPr>
      <w:r>
        <w:t>отнесенные к компетенции других органов управления УНШС</w:t>
      </w:r>
      <w:r>
        <w:t xml:space="preserve"> и</w:t>
      </w:r>
      <w:r>
        <w:rPr>
          <w:spacing w:val="-67"/>
        </w:rPr>
        <w:t xml:space="preserve"> </w:t>
      </w:r>
      <w:r>
        <w:t>Учредителя.</w:t>
      </w:r>
    </w:p>
    <w:p w:rsidR="00DF7C50" w:rsidRDefault="004773D5">
      <w:pPr>
        <w:pStyle w:val="a3"/>
        <w:spacing w:line="276" w:lineRule="auto"/>
        <w:ind w:left="102" w:right="869" w:firstLine="69"/>
      </w:pPr>
      <w:r>
        <w:t>Директор УНШС</w:t>
      </w:r>
      <w:r>
        <w:t xml:space="preserve"> несет ответственность перед обучающимися, их</w:t>
      </w:r>
      <w:r>
        <w:rPr>
          <w:spacing w:val="1"/>
        </w:rPr>
        <w:t xml:space="preserve"> </w:t>
      </w:r>
      <w:r>
        <w:t>родителями (законными представителями), государством, обществом и</w:t>
      </w:r>
      <w:r>
        <w:rPr>
          <w:spacing w:val="-67"/>
        </w:rPr>
        <w:t xml:space="preserve"> </w:t>
      </w:r>
      <w:r>
        <w:t>Учредителем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результаты своей</w:t>
      </w:r>
      <w:r>
        <w:rPr>
          <w:spacing w:val="-3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 xml:space="preserve">соответствии </w:t>
      </w:r>
      <w:proofErr w:type="gramStart"/>
      <w:r>
        <w:t>с</w:t>
      </w:r>
      <w:proofErr w:type="gramEnd"/>
    </w:p>
    <w:p w:rsidR="00DF7C50" w:rsidRDefault="004773D5">
      <w:pPr>
        <w:pStyle w:val="a3"/>
        <w:spacing w:line="276" w:lineRule="auto"/>
        <w:ind w:left="102" w:right="96" w:firstLine="0"/>
      </w:pPr>
      <w:r>
        <w:t>функциональными</w:t>
      </w:r>
      <w:r>
        <w:rPr>
          <w:spacing w:val="-11"/>
        </w:rPr>
        <w:t xml:space="preserve"> </w:t>
      </w:r>
      <w:r>
        <w:t>обязанностями,</w:t>
      </w:r>
      <w:r>
        <w:rPr>
          <w:spacing w:val="-9"/>
        </w:rPr>
        <w:t xml:space="preserve"> </w:t>
      </w:r>
      <w:r>
        <w:t>предусмотренными</w:t>
      </w:r>
      <w:r>
        <w:rPr>
          <w:spacing w:val="-7"/>
        </w:rPr>
        <w:t xml:space="preserve"> </w:t>
      </w:r>
      <w:r>
        <w:t>квали</w:t>
      </w:r>
      <w:r>
        <w:t>фикационными</w:t>
      </w:r>
      <w:r>
        <w:rPr>
          <w:spacing w:val="-67"/>
        </w:rPr>
        <w:t xml:space="preserve"> </w:t>
      </w:r>
      <w:r>
        <w:t>требованиями,</w:t>
      </w:r>
      <w:r>
        <w:rPr>
          <w:spacing w:val="-2"/>
        </w:rPr>
        <w:t xml:space="preserve"> </w:t>
      </w:r>
      <w:r>
        <w:t>трудовым</w:t>
      </w:r>
      <w:r>
        <w:rPr>
          <w:spacing w:val="-3"/>
        </w:rPr>
        <w:t xml:space="preserve"> </w:t>
      </w:r>
      <w:r>
        <w:t>договором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Уставом</w:t>
      </w:r>
      <w:r>
        <w:rPr>
          <w:spacing w:val="4"/>
        </w:rPr>
        <w:t xml:space="preserve"> </w:t>
      </w:r>
      <w:r>
        <w:t>УНШС</w:t>
      </w:r>
      <w:r>
        <w:t>.</w:t>
      </w:r>
    </w:p>
    <w:p w:rsidR="00DF7C50" w:rsidRDefault="004773D5">
      <w:pPr>
        <w:pStyle w:val="a3"/>
        <w:ind w:left="102" w:firstLine="0"/>
      </w:pPr>
      <w:r>
        <w:t>Руководитель</w:t>
      </w:r>
      <w:r>
        <w:rPr>
          <w:spacing w:val="-4"/>
        </w:rPr>
        <w:t xml:space="preserve"> </w:t>
      </w:r>
      <w:r>
        <w:t>УНШС</w:t>
      </w:r>
      <w:r>
        <w:rPr>
          <w:spacing w:val="-1"/>
        </w:rPr>
        <w:t xml:space="preserve"> </w:t>
      </w:r>
      <w:r>
        <w:t>несет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proofErr w:type="gramStart"/>
      <w:r>
        <w:t>за</w:t>
      </w:r>
      <w:proofErr w:type="gramEnd"/>
      <w:r>
        <w:t>:</w:t>
      </w:r>
    </w:p>
    <w:p w:rsidR="00DF7C50" w:rsidRDefault="00DF7C50">
      <w:pPr>
        <w:sectPr w:rsidR="00DF7C50">
          <w:type w:val="continuous"/>
          <w:pgSz w:w="11910" w:h="16840"/>
          <w:pgMar w:top="1580" w:right="760" w:bottom="280" w:left="1600" w:header="720" w:footer="720" w:gutter="0"/>
          <w:cols w:space="720"/>
        </w:sectPr>
      </w:pPr>
    </w:p>
    <w:p w:rsidR="00DF7C50" w:rsidRDefault="004773D5">
      <w:pPr>
        <w:pStyle w:val="a4"/>
        <w:numPr>
          <w:ilvl w:val="1"/>
          <w:numId w:val="4"/>
        </w:numPr>
        <w:tabs>
          <w:tab w:val="left" w:pos="1181"/>
          <w:tab w:val="left" w:pos="1182"/>
        </w:tabs>
        <w:spacing w:before="86" w:line="273" w:lineRule="auto"/>
        <w:ind w:left="1181" w:right="1303"/>
        <w:rPr>
          <w:sz w:val="28"/>
        </w:rPr>
      </w:pPr>
      <w:r>
        <w:rPr>
          <w:sz w:val="28"/>
        </w:rPr>
        <w:lastRenderedPageBreak/>
        <w:t>создание необходимых условий для учебы, труда и отдыха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DF7C50" w:rsidRDefault="004773D5">
      <w:pPr>
        <w:pStyle w:val="a4"/>
        <w:numPr>
          <w:ilvl w:val="1"/>
          <w:numId w:val="4"/>
        </w:numPr>
        <w:tabs>
          <w:tab w:val="left" w:pos="1181"/>
          <w:tab w:val="left" w:pos="1182"/>
        </w:tabs>
        <w:spacing w:before="3" w:line="273" w:lineRule="auto"/>
        <w:ind w:left="1181" w:right="1344"/>
        <w:rPr>
          <w:sz w:val="28"/>
        </w:rPr>
      </w:pPr>
      <w:r>
        <w:rPr>
          <w:sz w:val="28"/>
        </w:rPr>
        <w:t>своевременное направление информации о непригодности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имуще</w:t>
      </w:r>
      <w:r>
        <w:rPr>
          <w:sz w:val="28"/>
        </w:rPr>
        <w:t>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управление,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</w:p>
    <w:p w:rsidR="00DF7C50" w:rsidRDefault="004773D5">
      <w:pPr>
        <w:pStyle w:val="a3"/>
        <w:spacing w:before="4" w:line="278" w:lineRule="auto"/>
        <w:ind w:right="724" w:firstLine="0"/>
      </w:pPr>
      <w:r>
        <w:t>использования его по целевому назначению в уставных целях в</w:t>
      </w:r>
      <w:r>
        <w:rPr>
          <w:spacing w:val="-67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Учредителя;</w:t>
      </w:r>
    </w:p>
    <w:p w:rsidR="00DF7C50" w:rsidRDefault="004773D5">
      <w:pPr>
        <w:pStyle w:val="a4"/>
        <w:numPr>
          <w:ilvl w:val="1"/>
          <w:numId w:val="4"/>
        </w:numPr>
        <w:tabs>
          <w:tab w:val="left" w:pos="1181"/>
          <w:tab w:val="left" w:pos="1182"/>
        </w:tabs>
        <w:spacing w:line="273" w:lineRule="auto"/>
        <w:ind w:left="1181" w:right="728"/>
        <w:rPr>
          <w:sz w:val="28"/>
        </w:rPr>
      </w:pPr>
      <w:r>
        <w:rPr>
          <w:sz w:val="28"/>
        </w:rPr>
        <w:t>надлежащее содержание и эксплуатацию зданий и сооружений,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инженерно-технических коммуникаций;</w:t>
      </w:r>
    </w:p>
    <w:p w:rsidR="00DF7C50" w:rsidRDefault="004773D5">
      <w:pPr>
        <w:pStyle w:val="a4"/>
        <w:numPr>
          <w:ilvl w:val="1"/>
          <w:numId w:val="4"/>
        </w:numPr>
        <w:tabs>
          <w:tab w:val="left" w:pos="1181"/>
          <w:tab w:val="left" w:pos="1182"/>
        </w:tabs>
        <w:spacing w:line="273" w:lineRule="auto"/>
        <w:ind w:left="1181" w:right="947"/>
        <w:rPr>
          <w:sz w:val="28"/>
        </w:rPr>
      </w:pPr>
      <w:r>
        <w:rPr>
          <w:sz w:val="28"/>
        </w:rPr>
        <w:t>организацию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-6"/>
          <w:sz w:val="28"/>
        </w:rPr>
        <w:t xml:space="preserve"> </w:t>
      </w:r>
      <w:r>
        <w:rPr>
          <w:sz w:val="28"/>
        </w:rPr>
        <w:t>охвата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горячим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обслуживанием.</w:t>
      </w:r>
    </w:p>
    <w:p w:rsidR="00DF7C50" w:rsidRDefault="004773D5">
      <w:pPr>
        <w:pStyle w:val="a3"/>
        <w:ind w:left="821" w:firstLine="0"/>
      </w:pPr>
      <w:r>
        <w:t>Директор</w:t>
      </w:r>
      <w:r>
        <w:rPr>
          <w:spacing w:val="-2"/>
        </w:rPr>
        <w:t xml:space="preserve"> </w:t>
      </w:r>
      <w:r>
        <w:t>УНШС</w:t>
      </w:r>
      <w:r>
        <w:rPr>
          <w:spacing w:val="-4"/>
        </w:rPr>
        <w:t xml:space="preserve"> </w:t>
      </w:r>
      <w:r>
        <w:t>обеспечивает:</w:t>
      </w:r>
    </w:p>
    <w:p w:rsidR="00DF7C50" w:rsidRDefault="004773D5">
      <w:pPr>
        <w:pStyle w:val="a4"/>
        <w:numPr>
          <w:ilvl w:val="1"/>
          <w:numId w:val="4"/>
        </w:numPr>
        <w:tabs>
          <w:tab w:val="left" w:pos="1181"/>
          <w:tab w:val="left" w:pos="1182"/>
        </w:tabs>
        <w:spacing w:before="47"/>
        <w:ind w:hanging="361"/>
        <w:rPr>
          <w:sz w:val="28"/>
        </w:rPr>
      </w:pP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УНШС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настоящих санитарных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правил;</w:t>
      </w:r>
    </w:p>
    <w:p w:rsidR="00DF7C50" w:rsidRDefault="004773D5">
      <w:pPr>
        <w:pStyle w:val="a4"/>
        <w:numPr>
          <w:ilvl w:val="1"/>
          <w:numId w:val="4"/>
        </w:numPr>
        <w:tabs>
          <w:tab w:val="left" w:pos="1181"/>
          <w:tab w:val="left" w:pos="1182"/>
        </w:tabs>
        <w:spacing w:before="48"/>
        <w:ind w:hanging="361"/>
        <w:rPr>
          <w:sz w:val="28"/>
        </w:rPr>
      </w:pP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всеми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гимназии;</w:t>
      </w:r>
    </w:p>
    <w:p w:rsidR="00DF7C50" w:rsidRDefault="004773D5">
      <w:pPr>
        <w:pStyle w:val="a4"/>
        <w:numPr>
          <w:ilvl w:val="1"/>
          <w:numId w:val="4"/>
        </w:numPr>
        <w:tabs>
          <w:tab w:val="left" w:pos="1181"/>
          <w:tab w:val="left" w:pos="1182"/>
        </w:tabs>
        <w:spacing w:before="46" w:line="273" w:lineRule="auto"/>
        <w:ind w:left="1181" w:right="611"/>
        <w:rPr>
          <w:sz w:val="28"/>
        </w:rPr>
      </w:pPr>
      <w:r>
        <w:rPr>
          <w:sz w:val="28"/>
        </w:rPr>
        <w:t>должное</w:t>
      </w:r>
      <w:r>
        <w:rPr>
          <w:spacing w:val="-6"/>
          <w:sz w:val="28"/>
        </w:rPr>
        <w:t xml:space="preserve"> </w:t>
      </w:r>
      <w:r>
        <w:rPr>
          <w:sz w:val="28"/>
        </w:rPr>
        <w:t>санитарное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8"/>
          <w:sz w:val="28"/>
        </w:rPr>
        <w:t xml:space="preserve"> </w:t>
      </w:r>
      <w:r>
        <w:rPr>
          <w:sz w:val="28"/>
        </w:rPr>
        <w:t>нецентрализованных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качество воды в</w:t>
      </w:r>
      <w:r>
        <w:rPr>
          <w:spacing w:val="-2"/>
          <w:sz w:val="28"/>
        </w:rPr>
        <w:t xml:space="preserve"> </w:t>
      </w:r>
      <w:r>
        <w:rPr>
          <w:sz w:val="28"/>
        </w:rPr>
        <w:t>них;</w:t>
      </w:r>
    </w:p>
    <w:p w:rsidR="00DF7C50" w:rsidRDefault="004773D5">
      <w:pPr>
        <w:pStyle w:val="a4"/>
        <w:numPr>
          <w:ilvl w:val="1"/>
          <w:numId w:val="4"/>
        </w:numPr>
        <w:tabs>
          <w:tab w:val="left" w:pos="1181"/>
          <w:tab w:val="left" w:pos="1182"/>
        </w:tabs>
        <w:spacing w:before="3" w:line="273" w:lineRule="auto"/>
        <w:ind w:left="1181" w:right="603"/>
        <w:rPr>
          <w:sz w:val="28"/>
        </w:rPr>
      </w:pP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постановлений,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предписаний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госсанэпидслужбы,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госпотребнадзора</w:t>
      </w:r>
      <w:proofErr w:type="spellEnd"/>
      <w:r>
        <w:rPr>
          <w:sz w:val="28"/>
        </w:rPr>
        <w:t>;</w:t>
      </w:r>
    </w:p>
    <w:p w:rsidR="00DF7C50" w:rsidRDefault="004773D5">
      <w:pPr>
        <w:pStyle w:val="a4"/>
        <w:numPr>
          <w:ilvl w:val="1"/>
          <w:numId w:val="4"/>
        </w:numPr>
        <w:tabs>
          <w:tab w:val="left" w:pos="1181"/>
          <w:tab w:val="left" w:pos="1182"/>
        </w:tabs>
        <w:spacing w:before="3" w:line="276" w:lineRule="auto"/>
        <w:ind w:left="1181" w:right="894"/>
        <w:rPr>
          <w:sz w:val="28"/>
        </w:rPr>
      </w:pPr>
      <w:r>
        <w:rPr>
          <w:sz w:val="28"/>
        </w:rPr>
        <w:t>условия труда работников в соответствии с 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 санитарными правилами, гигиеническими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нормативами.</w:t>
      </w:r>
    </w:p>
    <w:p w:rsidR="00DF7C50" w:rsidRDefault="004773D5">
      <w:pPr>
        <w:pStyle w:val="a3"/>
        <w:spacing w:line="276" w:lineRule="auto"/>
        <w:ind w:left="102" w:right="96" w:firstLine="559"/>
      </w:pPr>
      <w:r>
        <w:t>Принимает экстренные меры по предотвращению негативных</w:t>
      </w:r>
      <w:r>
        <w:rPr>
          <w:spacing w:val="1"/>
        </w:rPr>
        <w:t xml:space="preserve"> </w:t>
      </w:r>
      <w:r>
        <w:t>ситуаций,</w:t>
      </w:r>
      <w:r>
        <w:rPr>
          <w:spacing w:val="-67"/>
        </w:rPr>
        <w:t xml:space="preserve"> </w:t>
      </w:r>
      <w:r>
        <w:t>повлекших причинение вреда здоровью и жизни обучающихся и работников</w:t>
      </w:r>
      <w:r>
        <w:rPr>
          <w:spacing w:val="1"/>
        </w:rPr>
        <w:t xml:space="preserve"> </w:t>
      </w:r>
      <w:r>
        <w:t>гимназии. Своевременно информирует органы, осуществляющие управление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о выявлении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t>нимает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rPr>
          <w:spacing w:val="-1"/>
        </w:rPr>
        <w:t xml:space="preserve"> </w:t>
      </w:r>
      <w:r>
        <w:t>их</w:t>
      </w:r>
    </w:p>
    <w:p w:rsidR="00DF7C50" w:rsidRDefault="004773D5">
      <w:pPr>
        <w:pStyle w:val="a3"/>
        <w:ind w:left="102" w:firstLine="0"/>
      </w:pPr>
      <w:r>
        <w:t>устранению.</w:t>
      </w:r>
    </w:p>
    <w:p w:rsidR="00DF7C50" w:rsidRDefault="004773D5">
      <w:pPr>
        <w:pStyle w:val="a4"/>
        <w:numPr>
          <w:ilvl w:val="0"/>
          <w:numId w:val="4"/>
        </w:numPr>
        <w:tabs>
          <w:tab w:val="left" w:pos="1091"/>
        </w:tabs>
        <w:spacing w:before="46" w:line="276" w:lineRule="auto"/>
        <w:ind w:left="102" w:right="146" w:firstLine="707"/>
        <w:jc w:val="left"/>
        <w:rPr>
          <w:sz w:val="28"/>
        </w:rPr>
      </w:pPr>
      <w:r>
        <w:rPr>
          <w:sz w:val="28"/>
        </w:rPr>
        <w:t>В целях рассмотрения сложных педагогических и 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 вопросов организации учебно-воспитательного процесса, изучения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 распространения передового педагогического опыта в УНШС</w:t>
      </w:r>
      <w:r>
        <w:rPr>
          <w:sz w:val="28"/>
        </w:rPr>
        <w:t xml:space="preserve"> 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 совет, д</w:t>
      </w:r>
      <w:r>
        <w:rPr>
          <w:sz w:val="28"/>
        </w:rPr>
        <w:t>еятельность которого регламентируется Положением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совете,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утверждаемым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2"/>
          <w:sz w:val="28"/>
        </w:rPr>
        <w:t xml:space="preserve"> </w:t>
      </w:r>
      <w:r>
        <w:rPr>
          <w:sz w:val="28"/>
        </w:rPr>
        <w:t>УНШС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</w:t>
      </w:r>
    </w:p>
    <w:p w:rsidR="00DF7C50" w:rsidRDefault="004773D5">
      <w:pPr>
        <w:pStyle w:val="a3"/>
        <w:spacing w:line="276" w:lineRule="auto"/>
        <w:ind w:left="102" w:right="482" w:firstLine="0"/>
      </w:pPr>
      <w:r>
        <w:t>педагогического совета являются все учителя и воспитатели УНШС</w:t>
      </w:r>
      <w:r>
        <w:t>,</w:t>
      </w:r>
      <w:r>
        <w:rPr>
          <w:spacing w:val="1"/>
        </w:rPr>
        <w:t xml:space="preserve"> </w:t>
      </w:r>
      <w:r>
        <w:t>включая совместителей. Председателем педагогического совета</w:t>
      </w:r>
      <w:r>
        <w:rPr>
          <w:spacing w:val="1"/>
        </w:rPr>
        <w:t xml:space="preserve"> </w:t>
      </w:r>
      <w:r>
        <w:t xml:space="preserve">УНШС </w:t>
      </w:r>
      <w:r>
        <w:t>является директор УНШС</w:t>
      </w:r>
      <w:r>
        <w:t>, который назначает секретаря сроком на один</w:t>
      </w:r>
      <w:r>
        <w:rPr>
          <w:spacing w:val="-67"/>
        </w:rPr>
        <w:t xml:space="preserve"> </w:t>
      </w:r>
      <w:r>
        <w:t>год.</w:t>
      </w:r>
    </w:p>
    <w:p w:rsidR="00DF7C50" w:rsidRDefault="004773D5">
      <w:pPr>
        <w:pStyle w:val="a3"/>
        <w:spacing w:before="38"/>
        <w:ind w:left="171" w:firstLine="0"/>
      </w:pPr>
      <w:r>
        <w:t>Педагогический</w:t>
      </w:r>
      <w:r>
        <w:rPr>
          <w:spacing w:val="-4"/>
        </w:rPr>
        <w:t xml:space="preserve"> </w:t>
      </w:r>
      <w:r>
        <w:t>совет</w:t>
      </w:r>
      <w:r>
        <w:rPr>
          <w:spacing w:val="-6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председательством</w:t>
      </w:r>
      <w:r>
        <w:rPr>
          <w:spacing w:val="-4"/>
        </w:rPr>
        <w:t xml:space="preserve"> </w:t>
      </w:r>
      <w:r>
        <w:t>директора:</w:t>
      </w:r>
    </w:p>
    <w:p w:rsidR="00DF7C50" w:rsidRDefault="004773D5">
      <w:pPr>
        <w:pStyle w:val="a4"/>
        <w:numPr>
          <w:ilvl w:val="0"/>
          <w:numId w:val="3"/>
        </w:numPr>
        <w:tabs>
          <w:tab w:val="left" w:pos="1002"/>
        </w:tabs>
        <w:spacing w:before="90" w:line="273" w:lineRule="auto"/>
        <w:ind w:left="1181" w:right="608" w:hanging="360"/>
        <w:rPr>
          <w:sz w:val="28"/>
        </w:rPr>
      </w:pPr>
      <w:r>
        <w:rPr>
          <w:sz w:val="28"/>
        </w:rPr>
        <w:t>обсуждает и производит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выбор различных вариантов содержания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4"/>
          <w:sz w:val="28"/>
        </w:rPr>
        <w:t xml:space="preserve"> </w:t>
      </w:r>
      <w:r>
        <w:rPr>
          <w:sz w:val="28"/>
        </w:rPr>
        <w:t>форм,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методов</w:t>
      </w:r>
    </w:p>
    <w:p w:rsidR="00DF7C50" w:rsidRDefault="00DF7C50">
      <w:pPr>
        <w:spacing w:line="273" w:lineRule="auto"/>
        <w:rPr>
          <w:sz w:val="28"/>
        </w:rPr>
        <w:sectPr w:rsidR="00DF7C50">
          <w:pgSz w:w="11910" w:h="16840"/>
          <w:pgMar w:top="1020" w:right="760" w:bottom="280" w:left="1600" w:header="720" w:footer="720" w:gutter="0"/>
          <w:cols w:space="720"/>
        </w:sectPr>
      </w:pPr>
    </w:p>
    <w:p w:rsidR="00DF7C50" w:rsidRDefault="004773D5">
      <w:pPr>
        <w:pStyle w:val="a3"/>
        <w:spacing w:before="67" w:line="278" w:lineRule="auto"/>
        <w:ind w:right="954" w:firstLine="0"/>
      </w:pPr>
      <w:r>
        <w:lastRenderedPageBreak/>
        <w:t>организации учебно-воспитательного процесса и способов их</w:t>
      </w:r>
      <w:r>
        <w:rPr>
          <w:spacing w:val="-67"/>
        </w:rPr>
        <w:t xml:space="preserve"> </w:t>
      </w:r>
      <w:r>
        <w:t>реализации;</w:t>
      </w:r>
    </w:p>
    <w:p w:rsidR="00DF7C50" w:rsidRDefault="004773D5">
      <w:pPr>
        <w:pStyle w:val="a4"/>
        <w:numPr>
          <w:ilvl w:val="0"/>
          <w:numId w:val="3"/>
        </w:numPr>
        <w:tabs>
          <w:tab w:val="left" w:pos="1002"/>
        </w:tabs>
        <w:spacing w:before="35" w:line="273" w:lineRule="auto"/>
        <w:ind w:left="1181" w:right="722" w:hanging="360"/>
        <w:rPr>
          <w:sz w:val="28"/>
        </w:rPr>
      </w:pPr>
      <w:r>
        <w:rPr>
          <w:sz w:val="28"/>
        </w:rPr>
        <w:t>организует работу по повышению квалификации 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их 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инициатив;</w:t>
      </w:r>
    </w:p>
    <w:p w:rsidR="00DF7C50" w:rsidRDefault="004773D5">
      <w:pPr>
        <w:pStyle w:val="a4"/>
        <w:numPr>
          <w:ilvl w:val="0"/>
          <w:numId w:val="3"/>
        </w:numPr>
        <w:tabs>
          <w:tab w:val="left" w:pos="1002"/>
        </w:tabs>
        <w:spacing w:before="44" w:line="276" w:lineRule="auto"/>
        <w:ind w:left="1181" w:right="753" w:hanging="360"/>
        <w:rPr>
          <w:sz w:val="28"/>
        </w:rPr>
      </w:pPr>
      <w:r>
        <w:rPr>
          <w:sz w:val="28"/>
        </w:rPr>
        <w:t>обсуждает 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определяет </w:t>
      </w:r>
      <w:r>
        <w:rPr>
          <w:sz w:val="28"/>
        </w:rPr>
        <w:t>список учебников в соответствии с утвержденными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федеральными перечнями учебников, рекомендованных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(допущенных)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процессе;</w:t>
      </w:r>
    </w:p>
    <w:p w:rsidR="00DF7C50" w:rsidRDefault="004773D5">
      <w:pPr>
        <w:pStyle w:val="a3"/>
        <w:spacing w:before="34" w:line="278" w:lineRule="auto"/>
        <w:ind w:left="102" w:right="96" w:firstLine="707"/>
      </w:pPr>
      <w:r>
        <w:t>-</w:t>
      </w:r>
      <w:r>
        <w:rPr>
          <w:spacing w:val="23"/>
        </w:rPr>
        <w:t xml:space="preserve"> </w:t>
      </w:r>
      <w:r>
        <w:t>делегирует</w:t>
      </w:r>
      <w:r>
        <w:rPr>
          <w:spacing w:val="-2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Управляющий</w:t>
      </w:r>
      <w:r>
        <w:rPr>
          <w:spacing w:val="-1"/>
        </w:rPr>
        <w:t xml:space="preserve"> </w:t>
      </w:r>
      <w:r>
        <w:t>Совет УНШС</w:t>
      </w:r>
      <w:r>
        <w:t>.</w:t>
      </w:r>
    </w:p>
    <w:p w:rsidR="00DF7C50" w:rsidRDefault="004773D5">
      <w:pPr>
        <w:pStyle w:val="a3"/>
        <w:spacing w:line="276" w:lineRule="auto"/>
        <w:ind w:left="102" w:right="426" w:firstLine="777"/>
      </w:pPr>
      <w:r>
        <w:t>К обязательному рассмотрению на педагогическом совете относятся</w:t>
      </w:r>
      <w:r>
        <w:rPr>
          <w:spacing w:val="-67"/>
        </w:rPr>
        <w:t xml:space="preserve"> </w:t>
      </w:r>
      <w:r>
        <w:t>вопросы:</w:t>
      </w:r>
    </w:p>
    <w:p w:rsidR="00DF7C50" w:rsidRDefault="004773D5">
      <w:pPr>
        <w:pStyle w:val="a4"/>
        <w:numPr>
          <w:ilvl w:val="0"/>
          <w:numId w:val="3"/>
        </w:numPr>
        <w:tabs>
          <w:tab w:val="left" w:pos="1181"/>
          <w:tab w:val="left" w:pos="1182"/>
        </w:tabs>
        <w:spacing w:line="273" w:lineRule="auto"/>
        <w:ind w:left="1181" w:right="666" w:hanging="360"/>
        <w:rPr>
          <w:sz w:val="28"/>
        </w:rPr>
      </w:pPr>
      <w:r>
        <w:rPr>
          <w:sz w:val="28"/>
        </w:rPr>
        <w:t xml:space="preserve">перевод в следующий класс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освоивших в полном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DF7C50" w:rsidRDefault="004773D5">
      <w:pPr>
        <w:pStyle w:val="a4"/>
        <w:numPr>
          <w:ilvl w:val="0"/>
          <w:numId w:val="3"/>
        </w:numPr>
        <w:tabs>
          <w:tab w:val="left" w:pos="1181"/>
          <w:tab w:val="left" w:pos="1182"/>
        </w:tabs>
        <w:spacing w:line="273" w:lineRule="auto"/>
        <w:ind w:left="1181" w:right="1223" w:hanging="360"/>
        <w:rPr>
          <w:sz w:val="28"/>
        </w:rPr>
      </w:pPr>
      <w:r>
        <w:rPr>
          <w:sz w:val="28"/>
        </w:rPr>
        <w:t xml:space="preserve">условный перевод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имеющих академическую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 одному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 класс;</w:t>
      </w:r>
    </w:p>
    <w:p w:rsidR="00DF7C50" w:rsidRDefault="004773D5">
      <w:pPr>
        <w:pStyle w:val="a4"/>
        <w:numPr>
          <w:ilvl w:val="0"/>
          <w:numId w:val="3"/>
        </w:numPr>
        <w:tabs>
          <w:tab w:val="left" w:pos="1181"/>
          <w:tab w:val="left" w:pos="1182"/>
        </w:tabs>
        <w:spacing w:line="276" w:lineRule="auto"/>
        <w:ind w:left="1181" w:right="623" w:hanging="360"/>
        <w:rPr>
          <w:sz w:val="28"/>
        </w:rPr>
      </w:pPr>
      <w:r>
        <w:rPr>
          <w:sz w:val="28"/>
        </w:rPr>
        <w:t xml:space="preserve">оставление на повторный год обучения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имеющих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академическую задолженность по двум и более предметам 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DF7C50" w:rsidRDefault="004773D5">
      <w:pPr>
        <w:pStyle w:val="a4"/>
        <w:numPr>
          <w:ilvl w:val="0"/>
          <w:numId w:val="3"/>
        </w:numPr>
        <w:tabs>
          <w:tab w:val="left" w:pos="1181"/>
          <w:tab w:val="left" w:pos="1182"/>
        </w:tabs>
        <w:spacing w:line="341" w:lineRule="exact"/>
        <w:ind w:hanging="361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допуске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аттестации;</w:t>
      </w:r>
    </w:p>
    <w:p w:rsidR="00DF7C50" w:rsidRDefault="004773D5">
      <w:pPr>
        <w:pStyle w:val="a4"/>
        <w:numPr>
          <w:ilvl w:val="0"/>
          <w:numId w:val="3"/>
        </w:numPr>
        <w:tabs>
          <w:tab w:val="left" w:pos="1181"/>
          <w:tab w:val="left" w:pos="1182"/>
        </w:tabs>
        <w:spacing w:before="44"/>
        <w:ind w:hanging="361"/>
        <w:rPr>
          <w:sz w:val="28"/>
        </w:rPr>
      </w:pP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DF7C50" w:rsidRDefault="004773D5">
      <w:pPr>
        <w:pStyle w:val="a3"/>
        <w:spacing w:before="49" w:line="276" w:lineRule="auto"/>
        <w:ind w:left="102" w:right="514" w:firstLine="707"/>
        <w:jc w:val="both"/>
      </w:pPr>
      <w:r>
        <w:t>К компетенции педагогического совета могут быть в соответствии с</w:t>
      </w:r>
      <w:r>
        <w:rPr>
          <w:spacing w:val="-67"/>
        </w:rPr>
        <w:t xml:space="preserve"> </w:t>
      </w:r>
      <w:r>
        <w:t>действующим законодательством, решениями Учредителя или настоящим</w:t>
      </w:r>
      <w:r>
        <w:rPr>
          <w:spacing w:val="-67"/>
        </w:rPr>
        <w:t xml:space="preserve"> </w:t>
      </w:r>
      <w:r>
        <w:t>Уставом</w:t>
      </w:r>
      <w:r>
        <w:rPr>
          <w:spacing w:val="-1"/>
        </w:rPr>
        <w:t xml:space="preserve"> </w:t>
      </w:r>
      <w:r>
        <w:t>отнесены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 вопросы.</w:t>
      </w:r>
    </w:p>
    <w:p w:rsidR="00DF7C50" w:rsidRDefault="004773D5">
      <w:pPr>
        <w:pStyle w:val="a3"/>
        <w:spacing w:before="1" w:line="276" w:lineRule="auto"/>
        <w:ind w:left="102" w:right="561" w:firstLine="707"/>
        <w:jc w:val="both"/>
      </w:pPr>
      <w:r>
        <w:t>Директор гимназии вправе вынести на обсуждение педагогического</w:t>
      </w:r>
      <w:r>
        <w:rPr>
          <w:spacing w:val="-67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любые вопросы</w:t>
      </w:r>
      <w:r>
        <w:rPr>
          <w:spacing w:val="1"/>
        </w:rPr>
        <w:t xml:space="preserve"> </w:t>
      </w:r>
      <w:r>
        <w:t>деятел</w:t>
      </w:r>
      <w:r>
        <w:t>ьности</w:t>
      </w:r>
      <w:r>
        <w:rPr>
          <w:spacing w:val="2"/>
        </w:rPr>
        <w:t xml:space="preserve"> </w:t>
      </w:r>
      <w:r>
        <w:t>УНШС</w:t>
      </w:r>
      <w:r>
        <w:t>.</w:t>
      </w:r>
    </w:p>
    <w:p w:rsidR="00DF7C50" w:rsidRDefault="004773D5">
      <w:pPr>
        <w:pStyle w:val="a3"/>
        <w:spacing w:line="276" w:lineRule="auto"/>
        <w:ind w:left="102" w:right="243" w:firstLine="707"/>
        <w:jc w:val="both"/>
      </w:pPr>
      <w:r>
        <w:t>Педагогический совет собирается не реже 4-х раз в год. Ход заседаний</w:t>
      </w:r>
      <w:r>
        <w:rPr>
          <w:spacing w:val="-67"/>
        </w:rPr>
        <w:t xml:space="preserve"> </w:t>
      </w:r>
      <w:r>
        <w:t>педагогического совета и принятые им решения оформляются протоколами.</w:t>
      </w:r>
      <w:r>
        <w:rPr>
          <w:spacing w:val="-67"/>
        </w:rPr>
        <w:t xml:space="preserve"> </w:t>
      </w:r>
      <w:r>
        <w:t>Протоколы</w:t>
      </w:r>
      <w:r>
        <w:rPr>
          <w:spacing w:val="-4"/>
        </w:rPr>
        <w:t xml:space="preserve"> </w:t>
      </w:r>
      <w:r>
        <w:t>хранятся в</w:t>
      </w:r>
      <w:r>
        <w:rPr>
          <w:spacing w:val="2"/>
        </w:rPr>
        <w:t xml:space="preserve"> </w:t>
      </w:r>
      <w:r>
        <w:t>УНШС</w:t>
      </w:r>
      <w:r>
        <w:rPr>
          <w:spacing w:val="-1"/>
        </w:rPr>
        <w:t xml:space="preserve"> </w:t>
      </w:r>
      <w:r>
        <w:t>постоянно.</w:t>
      </w:r>
    </w:p>
    <w:p w:rsidR="00DF7C50" w:rsidRDefault="004773D5">
      <w:pPr>
        <w:pStyle w:val="a3"/>
        <w:spacing w:line="276" w:lineRule="auto"/>
        <w:ind w:left="102" w:right="414" w:firstLine="707"/>
        <w:jc w:val="both"/>
      </w:pPr>
      <w:r>
        <w:t>Решения педагогического совета по вопросам, перечисленным выше,</w:t>
      </w:r>
      <w:r>
        <w:rPr>
          <w:spacing w:val="-67"/>
        </w:rPr>
        <w:t xml:space="preserve"> </w:t>
      </w:r>
      <w:r>
        <w:t>носят</w:t>
      </w:r>
      <w:r>
        <w:rPr>
          <w:spacing w:val="-1"/>
        </w:rPr>
        <w:t xml:space="preserve"> </w:t>
      </w:r>
      <w:r>
        <w:t>обязательный</w:t>
      </w:r>
      <w:r>
        <w:rPr>
          <w:spacing w:val="-4"/>
        </w:rPr>
        <w:t xml:space="preserve"> </w:t>
      </w:r>
      <w:r>
        <w:t>характер.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иным</w:t>
      </w:r>
      <w:r>
        <w:rPr>
          <w:spacing w:val="-1"/>
        </w:rPr>
        <w:t xml:space="preserve"> </w:t>
      </w:r>
      <w:r>
        <w:t>вопросам носят</w:t>
      </w:r>
    </w:p>
    <w:p w:rsidR="00DF7C50" w:rsidRDefault="004773D5">
      <w:pPr>
        <w:pStyle w:val="a3"/>
        <w:ind w:left="102" w:firstLine="0"/>
        <w:jc w:val="both"/>
      </w:pPr>
      <w:r>
        <w:t>рекомендательный</w:t>
      </w:r>
      <w:r>
        <w:rPr>
          <w:spacing w:val="-7"/>
        </w:rPr>
        <w:t xml:space="preserve"> </w:t>
      </w:r>
      <w:r>
        <w:t>характер.</w:t>
      </w:r>
    </w:p>
    <w:p w:rsidR="00DF7C50" w:rsidRDefault="004773D5">
      <w:pPr>
        <w:pStyle w:val="a3"/>
        <w:spacing w:before="48" w:line="276" w:lineRule="auto"/>
        <w:ind w:left="102" w:right="141" w:firstLine="777"/>
      </w:pPr>
      <w:r>
        <w:t>Педагогический совет правомочен принимать решения, если на его</w:t>
      </w:r>
      <w:r>
        <w:rPr>
          <w:spacing w:val="1"/>
        </w:rPr>
        <w:t xml:space="preserve"> </w:t>
      </w:r>
      <w:r>
        <w:t>заседании присутствуют более 2/3 его соста</w:t>
      </w:r>
      <w:r>
        <w:t>ва. Решение считается принятым,</w:t>
      </w:r>
      <w:r>
        <w:rPr>
          <w:spacing w:val="-67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проголосовало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общего числа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членов.</w:t>
      </w:r>
    </w:p>
    <w:p w:rsidR="00DF7C50" w:rsidRDefault="004773D5">
      <w:pPr>
        <w:pStyle w:val="a4"/>
        <w:numPr>
          <w:ilvl w:val="0"/>
          <w:numId w:val="4"/>
        </w:numPr>
        <w:tabs>
          <w:tab w:val="left" w:pos="1091"/>
        </w:tabs>
        <w:ind w:left="1090" w:hanging="281"/>
        <w:jc w:val="left"/>
        <w:rPr>
          <w:sz w:val="28"/>
        </w:rPr>
      </w:pPr>
      <w:r>
        <w:rPr>
          <w:sz w:val="28"/>
        </w:rPr>
        <w:t>Родительский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содействует:</w:t>
      </w:r>
    </w:p>
    <w:p w:rsidR="00DF7C50" w:rsidRDefault="004773D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47" w:line="273" w:lineRule="auto"/>
        <w:ind w:left="821" w:right="331"/>
        <w:rPr>
          <w:sz w:val="28"/>
        </w:rPr>
      </w:pPr>
      <w:r>
        <w:rPr>
          <w:sz w:val="28"/>
        </w:rPr>
        <w:t>объединению усилий семьи и гимназии в деле обучения и 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детей;</w:t>
      </w:r>
    </w:p>
    <w:p w:rsidR="00DF7C50" w:rsidRDefault="00DF7C50">
      <w:pPr>
        <w:spacing w:line="273" w:lineRule="auto"/>
        <w:rPr>
          <w:sz w:val="28"/>
        </w:rPr>
        <w:sectPr w:rsidR="00DF7C50">
          <w:pgSz w:w="11910" w:h="16840"/>
          <w:pgMar w:top="1040" w:right="760" w:bottom="280" w:left="1600" w:header="720" w:footer="720" w:gutter="0"/>
          <w:cols w:space="720"/>
        </w:sectPr>
      </w:pPr>
    </w:p>
    <w:p w:rsidR="00DF7C50" w:rsidRDefault="004773D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86" w:line="273" w:lineRule="auto"/>
        <w:ind w:left="821" w:right="674"/>
        <w:rPr>
          <w:sz w:val="28"/>
        </w:rPr>
      </w:pPr>
      <w:r>
        <w:rPr>
          <w:sz w:val="28"/>
        </w:rPr>
        <w:lastRenderedPageBreak/>
        <w:t>организации и улучшению условий труда педагогических и 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 УНШС</w:t>
      </w:r>
      <w:r>
        <w:rPr>
          <w:sz w:val="28"/>
        </w:rPr>
        <w:t>;</w:t>
      </w:r>
    </w:p>
    <w:p w:rsidR="00DF7C50" w:rsidRDefault="004773D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3" w:line="273" w:lineRule="auto"/>
        <w:ind w:left="821" w:right="170"/>
        <w:rPr>
          <w:sz w:val="28"/>
        </w:rPr>
      </w:pPr>
      <w:r>
        <w:rPr>
          <w:sz w:val="28"/>
        </w:rPr>
        <w:t>организации конкурсов, соревнований и других массовых внеклассных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 УНШС</w:t>
      </w:r>
      <w:r>
        <w:rPr>
          <w:sz w:val="28"/>
        </w:rPr>
        <w:t>;</w:t>
      </w:r>
    </w:p>
    <w:p w:rsidR="00DF7C50" w:rsidRDefault="004773D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3"/>
        <w:ind w:hanging="361"/>
        <w:rPr>
          <w:sz w:val="28"/>
        </w:rPr>
      </w:pPr>
      <w:r>
        <w:rPr>
          <w:sz w:val="28"/>
        </w:rPr>
        <w:t>рассматривает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иные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4"/>
          <w:sz w:val="28"/>
        </w:rPr>
        <w:t xml:space="preserve"> </w:t>
      </w:r>
      <w:r>
        <w:rPr>
          <w:sz w:val="28"/>
        </w:rPr>
        <w:t>вынесенные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обсуждение</w:t>
      </w:r>
    </w:p>
    <w:p w:rsidR="00DF7C50" w:rsidRDefault="004773D5">
      <w:pPr>
        <w:pStyle w:val="a3"/>
        <w:spacing w:before="49" w:line="276" w:lineRule="auto"/>
        <w:ind w:left="821" w:right="441" w:firstLine="0"/>
      </w:pPr>
      <w:r>
        <w:t>директором УНШС</w:t>
      </w:r>
      <w:r>
        <w:t>, и не отнесенные к компетенции иных органов</w:t>
      </w:r>
      <w:r>
        <w:rPr>
          <w:spacing w:val="-67"/>
        </w:rPr>
        <w:t xml:space="preserve"> </w:t>
      </w:r>
      <w:r>
        <w:t>управления.</w:t>
      </w:r>
    </w:p>
    <w:p w:rsidR="00DF7C50" w:rsidRDefault="004773D5">
      <w:pPr>
        <w:pStyle w:val="a3"/>
        <w:spacing w:before="1" w:line="276" w:lineRule="auto"/>
        <w:ind w:left="102" w:right="649" w:firstLine="707"/>
        <w:jc w:val="both"/>
      </w:pPr>
      <w:r>
        <w:t>Ход обсуждения вопросов на заседаниях родительского комитета и</w:t>
      </w:r>
      <w:r>
        <w:rPr>
          <w:spacing w:val="-68"/>
        </w:rPr>
        <w:t xml:space="preserve"> </w:t>
      </w:r>
      <w:r>
        <w:t xml:space="preserve">принятые им решения фиксируются в протоколах и имеют для УНШС </w:t>
      </w:r>
      <w:r>
        <w:t>рекомендательный</w:t>
      </w:r>
      <w:r>
        <w:rPr>
          <w:spacing w:val="-4"/>
        </w:rPr>
        <w:t xml:space="preserve"> </w:t>
      </w:r>
      <w:r>
        <w:t>характер.</w:t>
      </w:r>
    </w:p>
    <w:p w:rsidR="00DF7C50" w:rsidRDefault="004773D5">
      <w:pPr>
        <w:pStyle w:val="a3"/>
        <w:spacing w:line="278" w:lineRule="auto"/>
        <w:ind w:left="102" w:right="186" w:firstLine="707"/>
      </w:pPr>
      <w:r>
        <w:t>Родительский комитет УНШС</w:t>
      </w:r>
      <w:r>
        <w:t xml:space="preserve"> избирается на классных родительских</w:t>
      </w:r>
      <w:r>
        <w:rPr>
          <w:spacing w:val="-67"/>
        </w:rPr>
        <w:t xml:space="preserve"> </w:t>
      </w:r>
      <w:r>
        <w:t>собраниях по</w:t>
      </w:r>
      <w:r>
        <w:rPr>
          <w:spacing w:val="1"/>
        </w:rPr>
        <w:t xml:space="preserve"> </w:t>
      </w:r>
      <w:r>
        <w:t>одному</w:t>
      </w:r>
      <w:r>
        <w:rPr>
          <w:spacing w:val="-2"/>
        </w:rPr>
        <w:t xml:space="preserve"> </w:t>
      </w:r>
      <w:r>
        <w:t>представителю</w:t>
      </w:r>
      <w:r>
        <w:rPr>
          <w:spacing w:val="-2"/>
        </w:rPr>
        <w:t xml:space="preserve"> </w:t>
      </w:r>
      <w:r>
        <w:t>от каждого класса.</w:t>
      </w:r>
    </w:p>
    <w:p w:rsidR="00DF7C50" w:rsidRDefault="004773D5">
      <w:pPr>
        <w:pStyle w:val="a3"/>
        <w:spacing w:line="276" w:lineRule="auto"/>
        <w:ind w:left="102" w:right="96" w:firstLine="707"/>
      </w:pPr>
      <w:r>
        <w:t>Классные родительские комитеты избираются на классных</w:t>
      </w:r>
      <w:r>
        <w:rPr>
          <w:spacing w:val="1"/>
        </w:rPr>
        <w:t xml:space="preserve"> </w:t>
      </w:r>
      <w:r>
        <w:t>родительских</w:t>
      </w:r>
      <w:r>
        <w:rPr>
          <w:spacing w:val="-1"/>
        </w:rPr>
        <w:t xml:space="preserve"> </w:t>
      </w:r>
      <w:r>
        <w:t>собраниях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количестве,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человек.</w:t>
      </w:r>
    </w:p>
    <w:p w:rsidR="00DF7C50" w:rsidRDefault="004773D5">
      <w:pPr>
        <w:pStyle w:val="a3"/>
        <w:spacing w:line="276" w:lineRule="auto"/>
        <w:ind w:left="102" w:right="1264" w:firstLine="707"/>
      </w:pPr>
      <w:proofErr w:type="gramStart"/>
      <w:r>
        <w:t>Деятельность родительского комитета УНШС</w:t>
      </w:r>
      <w:r>
        <w:t xml:space="preserve"> и классных</w:t>
      </w:r>
      <w:r>
        <w:rPr>
          <w:spacing w:val="1"/>
        </w:rPr>
        <w:t xml:space="preserve"> </w:t>
      </w:r>
      <w:r>
        <w:t>родительских комитетов регулируется Положением о родительском</w:t>
      </w:r>
      <w:r>
        <w:rPr>
          <w:spacing w:val="-67"/>
        </w:rPr>
        <w:t xml:space="preserve"> </w:t>
      </w:r>
      <w:r>
        <w:t>комитете,</w:t>
      </w:r>
      <w:r>
        <w:rPr>
          <w:spacing w:val="-2"/>
        </w:rPr>
        <w:t xml:space="preserve"> </w:t>
      </w:r>
      <w:r>
        <w:t>принятом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общем</w:t>
      </w:r>
      <w:r>
        <w:rPr>
          <w:spacing w:val="-1"/>
        </w:rPr>
        <w:t xml:space="preserve"> </w:t>
      </w:r>
      <w:r>
        <w:t>собрании</w:t>
      </w:r>
      <w:r>
        <w:rPr>
          <w:spacing w:val="-3"/>
        </w:rPr>
        <w:t xml:space="preserve"> </w:t>
      </w:r>
      <w:r>
        <w:t>родителей (законных</w:t>
      </w:r>
      <w:proofErr w:type="gramEnd"/>
    </w:p>
    <w:p w:rsidR="00DF7C50" w:rsidRDefault="004773D5">
      <w:pPr>
        <w:pStyle w:val="a3"/>
        <w:spacing w:line="278" w:lineRule="auto"/>
        <w:ind w:left="102" w:right="545" w:firstLine="0"/>
      </w:pPr>
      <w:proofErr w:type="gramStart"/>
      <w:r>
        <w:t>представителей) обучающихся в УНШС</w:t>
      </w:r>
      <w:r>
        <w:t xml:space="preserve"> и согласованным с директором</w:t>
      </w:r>
      <w:r>
        <w:rPr>
          <w:spacing w:val="-67"/>
        </w:rPr>
        <w:t xml:space="preserve"> </w:t>
      </w:r>
      <w:r>
        <w:t>гимназии.</w:t>
      </w:r>
      <w:proofErr w:type="gramEnd"/>
    </w:p>
    <w:p w:rsidR="00DF7C50" w:rsidRDefault="004773D5">
      <w:pPr>
        <w:pStyle w:val="a4"/>
        <w:numPr>
          <w:ilvl w:val="0"/>
          <w:numId w:val="4"/>
        </w:numPr>
        <w:tabs>
          <w:tab w:val="left" w:pos="1091"/>
        </w:tabs>
        <w:spacing w:line="317" w:lineRule="exact"/>
        <w:ind w:left="1090" w:hanging="281"/>
        <w:jc w:val="left"/>
        <w:rPr>
          <w:sz w:val="28"/>
        </w:rPr>
      </w:pPr>
      <w:r>
        <w:rPr>
          <w:sz w:val="28"/>
        </w:rPr>
        <w:t>Общ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3"/>
          <w:sz w:val="28"/>
        </w:rPr>
        <w:t xml:space="preserve"> </w:t>
      </w:r>
      <w:r>
        <w:rPr>
          <w:sz w:val="28"/>
        </w:rPr>
        <w:t>УНШС</w:t>
      </w:r>
      <w:r>
        <w:rPr>
          <w:sz w:val="28"/>
        </w:rPr>
        <w:t>:</w:t>
      </w:r>
    </w:p>
    <w:p w:rsidR="00DF7C50" w:rsidRDefault="004773D5">
      <w:pPr>
        <w:pStyle w:val="a4"/>
        <w:numPr>
          <w:ilvl w:val="0"/>
          <w:numId w:val="1"/>
        </w:numPr>
        <w:tabs>
          <w:tab w:val="left" w:pos="1002"/>
        </w:tabs>
        <w:spacing w:before="40" w:line="273" w:lineRule="auto"/>
        <w:ind w:left="1181" w:right="832" w:hanging="360"/>
        <w:rPr>
          <w:sz w:val="28"/>
        </w:rPr>
      </w:pPr>
      <w:r>
        <w:rPr>
          <w:sz w:val="28"/>
        </w:rPr>
        <w:t>принимает Устав УНШС</w:t>
      </w:r>
      <w:r>
        <w:rPr>
          <w:sz w:val="28"/>
        </w:rPr>
        <w:t>, изменения и дополнения к нему для</w:t>
      </w:r>
      <w:r>
        <w:rPr>
          <w:spacing w:val="-67"/>
          <w:sz w:val="28"/>
        </w:rPr>
        <w:t xml:space="preserve"> </w:t>
      </w:r>
      <w:r>
        <w:rPr>
          <w:sz w:val="28"/>
        </w:rPr>
        <w:t>вынесения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на утверждение;</w:t>
      </w:r>
    </w:p>
    <w:p w:rsidR="00DF7C50" w:rsidRDefault="004773D5">
      <w:pPr>
        <w:pStyle w:val="a3"/>
        <w:spacing w:before="3" w:line="276" w:lineRule="auto"/>
        <w:ind w:left="102" w:right="96" w:firstLine="707"/>
      </w:pPr>
      <w:r>
        <w:t>Общее собрание коллектива УНШС</w:t>
      </w:r>
      <w:r>
        <w:t xml:space="preserve"> созывается</w:t>
      </w:r>
      <w:r>
        <w:rPr>
          <w:spacing w:val="1"/>
        </w:rPr>
        <w:t xml:space="preserve"> </w:t>
      </w:r>
      <w:r>
        <w:t>по решению</w:t>
      </w:r>
      <w:r>
        <w:rPr>
          <w:spacing w:val="-67"/>
        </w:rPr>
        <w:t xml:space="preserve"> </w:t>
      </w:r>
      <w:r>
        <w:t>директора.</w:t>
      </w:r>
    </w:p>
    <w:sectPr w:rsidR="00DF7C50">
      <w:pgSz w:w="11910" w:h="16840"/>
      <w:pgMar w:top="102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5140"/>
    <w:multiLevelType w:val="hybridMultilevel"/>
    <w:tmpl w:val="980C842E"/>
    <w:lvl w:ilvl="0" w:tplc="608C39CC">
      <w:numFmt w:val="bullet"/>
      <w:lvlText w:val=""/>
      <w:lvlJc w:val="left"/>
      <w:pPr>
        <w:ind w:left="1182" w:hanging="18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9BCBDF2">
      <w:numFmt w:val="bullet"/>
      <w:lvlText w:val="•"/>
      <w:lvlJc w:val="left"/>
      <w:pPr>
        <w:ind w:left="2016" w:hanging="180"/>
      </w:pPr>
      <w:rPr>
        <w:rFonts w:hint="default"/>
        <w:lang w:val="ru-RU" w:eastAsia="en-US" w:bidi="ar-SA"/>
      </w:rPr>
    </w:lvl>
    <w:lvl w:ilvl="2" w:tplc="82CC57E8">
      <w:numFmt w:val="bullet"/>
      <w:lvlText w:val="•"/>
      <w:lvlJc w:val="left"/>
      <w:pPr>
        <w:ind w:left="2853" w:hanging="180"/>
      </w:pPr>
      <w:rPr>
        <w:rFonts w:hint="default"/>
        <w:lang w:val="ru-RU" w:eastAsia="en-US" w:bidi="ar-SA"/>
      </w:rPr>
    </w:lvl>
    <w:lvl w:ilvl="3" w:tplc="F3EC6E02">
      <w:numFmt w:val="bullet"/>
      <w:lvlText w:val="•"/>
      <w:lvlJc w:val="left"/>
      <w:pPr>
        <w:ind w:left="3689" w:hanging="180"/>
      </w:pPr>
      <w:rPr>
        <w:rFonts w:hint="default"/>
        <w:lang w:val="ru-RU" w:eastAsia="en-US" w:bidi="ar-SA"/>
      </w:rPr>
    </w:lvl>
    <w:lvl w:ilvl="4" w:tplc="C80E4FE6">
      <w:numFmt w:val="bullet"/>
      <w:lvlText w:val="•"/>
      <w:lvlJc w:val="left"/>
      <w:pPr>
        <w:ind w:left="4526" w:hanging="180"/>
      </w:pPr>
      <w:rPr>
        <w:rFonts w:hint="default"/>
        <w:lang w:val="ru-RU" w:eastAsia="en-US" w:bidi="ar-SA"/>
      </w:rPr>
    </w:lvl>
    <w:lvl w:ilvl="5" w:tplc="9DEE1DEE">
      <w:numFmt w:val="bullet"/>
      <w:lvlText w:val="•"/>
      <w:lvlJc w:val="left"/>
      <w:pPr>
        <w:ind w:left="5363" w:hanging="180"/>
      </w:pPr>
      <w:rPr>
        <w:rFonts w:hint="default"/>
        <w:lang w:val="ru-RU" w:eastAsia="en-US" w:bidi="ar-SA"/>
      </w:rPr>
    </w:lvl>
    <w:lvl w:ilvl="6" w:tplc="9F88A1A2">
      <w:numFmt w:val="bullet"/>
      <w:lvlText w:val="•"/>
      <w:lvlJc w:val="left"/>
      <w:pPr>
        <w:ind w:left="6199" w:hanging="180"/>
      </w:pPr>
      <w:rPr>
        <w:rFonts w:hint="default"/>
        <w:lang w:val="ru-RU" w:eastAsia="en-US" w:bidi="ar-SA"/>
      </w:rPr>
    </w:lvl>
    <w:lvl w:ilvl="7" w:tplc="3A2E4642">
      <w:numFmt w:val="bullet"/>
      <w:lvlText w:val="•"/>
      <w:lvlJc w:val="left"/>
      <w:pPr>
        <w:ind w:left="7036" w:hanging="180"/>
      </w:pPr>
      <w:rPr>
        <w:rFonts w:hint="default"/>
        <w:lang w:val="ru-RU" w:eastAsia="en-US" w:bidi="ar-SA"/>
      </w:rPr>
    </w:lvl>
    <w:lvl w:ilvl="8" w:tplc="A574C390">
      <w:numFmt w:val="bullet"/>
      <w:lvlText w:val="•"/>
      <w:lvlJc w:val="left"/>
      <w:pPr>
        <w:ind w:left="7873" w:hanging="180"/>
      </w:pPr>
      <w:rPr>
        <w:rFonts w:hint="default"/>
        <w:lang w:val="ru-RU" w:eastAsia="en-US" w:bidi="ar-SA"/>
      </w:rPr>
    </w:lvl>
  </w:abstractNum>
  <w:abstractNum w:abstractNumId="1">
    <w:nsid w:val="16DF1CF5"/>
    <w:multiLevelType w:val="hybridMultilevel"/>
    <w:tmpl w:val="11868A08"/>
    <w:lvl w:ilvl="0" w:tplc="EAD455E4">
      <w:start w:val="1"/>
      <w:numFmt w:val="decimal"/>
      <w:lvlText w:val="%1."/>
      <w:lvlJc w:val="left"/>
      <w:pPr>
        <w:ind w:left="810" w:hanging="56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132987E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69A1B5A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3" w:tplc="AC3C0F6A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4" w:tplc="CD6430DC">
      <w:numFmt w:val="bullet"/>
      <w:lvlText w:val="•"/>
      <w:lvlJc w:val="left"/>
      <w:pPr>
        <w:ind w:left="3968" w:hanging="360"/>
      </w:pPr>
      <w:rPr>
        <w:rFonts w:hint="default"/>
        <w:lang w:val="ru-RU" w:eastAsia="en-US" w:bidi="ar-SA"/>
      </w:rPr>
    </w:lvl>
    <w:lvl w:ilvl="5" w:tplc="C2E66B7E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6" w:tplc="3B127548">
      <w:numFmt w:val="bullet"/>
      <w:lvlText w:val="•"/>
      <w:lvlJc w:val="left"/>
      <w:pPr>
        <w:ind w:left="5828" w:hanging="360"/>
      </w:pPr>
      <w:rPr>
        <w:rFonts w:hint="default"/>
        <w:lang w:val="ru-RU" w:eastAsia="en-US" w:bidi="ar-SA"/>
      </w:rPr>
    </w:lvl>
    <w:lvl w:ilvl="7" w:tplc="CCA8E7E0">
      <w:numFmt w:val="bullet"/>
      <w:lvlText w:val="•"/>
      <w:lvlJc w:val="left"/>
      <w:pPr>
        <w:ind w:left="6757" w:hanging="360"/>
      </w:pPr>
      <w:rPr>
        <w:rFonts w:hint="default"/>
        <w:lang w:val="ru-RU" w:eastAsia="en-US" w:bidi="ar-SA"/>
      </w:rPr>
    </w:lvl>
    <w:lvl w:ilvl="8" w:tplc="3308371A">
      <w:numFmt w:val="bullet"/>
      <w:lvlText w:val="•"/>
      <w:lvlJc w:val="left"/>
      <w:pPr>
        <w:ind w:left="7687" w:hanging="360"/>
      </w:pPr>
      <w:rPr>
        <w:rFonts w:hint="default"/>
        <w:lang w:val="ru-RU" w:eastAsia="en-US" w:bidi="ar-SA"/>
      </w:rPr>
    </w:lvl>
  </w:abstractNum>
  <w:abstractNum w:abstractNumId="2">
    <w:nsid w:val="31066229"/>
    <w:multiLevelType w:val="hybridMultilevel"/>
    <w:tmpl w:val="3B06C840"/>
    <w:lvl w:ilvl="0" w:tplc="EE328862">
      <w:numFmt w:val="bullet"/>
      <w:lvlText w:val=""/>
      <w:lvlJc w:val="left"/>
      <w:pPr>
        <w:ind w:left="1182" w:hanging="18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B064B98">
      <w:numFmt w:val="bullet"/>
      <w:lvlText w:val="•"/>
      <w:lvlJc w:val="left"/>
      <w:pPr>
        <w:ind w:left="2016" w:hanging="180"/>
      </w:pPr>
      <w:rPr>
        <w:rFonts w:hint="default"/>
        <w:lang w:val="ru-RU" w:eastAsia="en-US" w:bidi="ar-SA"/>
      </w:rPr>
    </w:lvl>
    <w:lvl w:ilvl="2" w:tplc="678E3EBE">
      <w:numFmt w:val="bullet"/>
      <w:lvlText w:val="•"/>
      <w:lvlJc w:val="left"/>
      <w:pPr>
        <w:ind w:left="2853" w:hanging="180"/>
      </w:pPr>
      <w:rPr>
        <w:rFonts w:hint="default"/>
        <w:lang w:val="ru-RU" w:eastAsia="en-US" w:bidi="ar-SA"/>
      </w:rPr>
    </w:lvl>
    <w:lvl w:ilvl="3" w:tplc="834A152A">
      <w:numFmt w:val="bullet"/>
      <w:lvlText w:val="•"/>
      <w:lvlJc w:val="left"/>
      <w:pPr>
        <w:ind w:left="3689" w:hanging="180"/>
      </w:pPr>
      <w:rPr>
        <w:rFonts w:hint="default"/>
        <w:lang w:val="ru-RU" w:eastAsia="en-US" w:bidi="ar-SA"/>
      </w:rPr>
    </w:lvl>
    <w:lvl w:ilvl="4" w:tplc="56044220">
      <w:numFmt w:val="bullet"/>
      <w:lvlText w:val="•"/>
      <w:lvlJc w:val="left"/>
      <w:pPr>
        <w:ind w:left="4526" w:hanging="180"/>
      </w:pPr>
      <w:rPr>
        <w:rFonts w:hint="default"/>
        <w:lang w:val="ru-RU" w:eastAsia="en-US" w:bidi="ar-SA"/>
      </w:rPr>
    </w:lvl>
    <w:lvl w:ilvl="5" w:tplc="2D880ECE">
      <w:numFmt w:val="bullet"/>
      <w:lvlText w:val="•"/>
      <w:lvlJc w:val="left"/>
      <w:pPr>
        <w:ind w:left="5363" w:hanging="180"/>
      </w:pPr>
      <w:rPr>
        <w:rFonts w:hint="default"/>
        <w:lang w:val="ru-RU" w:eastAsia="en-US" w:bidi="ar-SA"/>
      </w:rPr>
    </w:lvl>
    <w:lvl w:ilvl="6" w:tplc="74AA40C0">
      <w:numFmt w:val="bullet"/>
      <w:lvlText w:val="•"/>
      <w:lvlJc w:val="left"/>
      <w:pPr>
        <w:ind w:left="6199" w:hanging="180"/>
      </w:pPr>
      <w:rPr>
        <w:rFonts w:hint="default"/>
        <w:lang w:val="ru-RU" w:eastAsia="en-US" w:bidi="ar-SA"/>
      </w:rPr>
    </w:lvl>
    <w:lvl w:ilvl="7" w:tplc="84620E22">
      <w:numFmt w:val="bullet"/>
      <w:lvlText w:val="•"/>
      <w:lvlJc w:val="left"/>
      <w:pPr>
        <w:ind w:left="7036" w:hanging="180"/>
      </w:pPr>
      <w:rPr>
        <w:rFonts w:hint="default"/>
        <w:lang w:val="ru-RU" w:eastAsia="en-US" w:bidi="ar-SA"/>
      </w:rPr>
    </w:lvl>
    <w:lvl w:ilvl="8" w:tplc="B4744B88">
      <w:numFmt w:val="bullet"/>
      <w:lvlText w:val="•"/>
      <w:lvlJc w:val="left"/>
      <w:pPr>
        <w:ind w:left="7873" w:hanging="180"/>
      </w:pPr>
      <w:rPr>
        <w:rFonts w:hint="default"/>
        <w:lang w:val="ru-RU" w:eastAsia="en-US" w:bidi="ar-SA"/>
      </w:rPr>
    </w:lvl>
  </w:abstractNum>
  <w:abstractNum w:abstractNumId="3">
    <w:nsid w:val="794E7468"/>
    <w:multiLevelType w:val="hybridMultilevel"/>
    <w:tmpl w:val="09CC200E"/>
    <w:lvl w:ilvl="0" w:tplc="2DDA688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B9E917A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81C8388A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855C8546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4" w:tplc="6CDCC7A6">
      <w:numFmt w:val="bullet"/>
      <w:lvlText w:val="•"/>
      <w:lvlJc w:val="left"/>
      <w:pPr>
        <w:ind w:left="4310" w:hanging="360"/>
      </w:pPr>
      <w:rPr>
        <w:rFonts w:hint="default"/>
        <w:lang w:val="ru-RU" w:eastAsia="en-US" w:bidi="ar-SA"/>
      </w:rPr>
    </w:lvl>
    <w:lvl w:ilvl="5" w:tplc="D97AB028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  <w:lvl w:ilvl="6" w:tplc="943AF136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7" w:tplc="47AAB38C">
      <w:numFmt w:val="bullet"/>
      <w:lvlText w:val="•"/>
      <w:lvlJc w:val="left"/>
      <w:pPr>
        <w:ind w:left="6928" w:hanging="360"/>
      </w:pPr>
      <w:rPr>
        <w:rFonts w:hint="default"/>
        <w:lang w:val="ru-RU" w:eastAsia="en-US" w:bidi="ar-SA"/>
      </w:rPr>
    </w:lvl>
    <w:lvl w:ilvl="8" w:tplc="B16AA3A4">
      <w:numFmt w:val="bullet"/>
      <w:lvlText w:val="•"/>
      <w:lvlJc w:val="left"/>
      <w:pPr>
        <w:ind w:left="780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7C50"/>
    <w:rsid w:val="004773D5"/>
    <w:rsid w:val="00D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8"/>
      <w:ind w:left="424" w:right="40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1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8"/>
      <w:ind w:left="424" w:right="40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1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998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2021-11-09T06:38:00Z</dcterms:created>
  <dcterms:modified xsi:type="dcterms:W3CDTF">2021-11-09T06:45:00Z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LastSaved">
    <vt:filetime>2021-11-09T00:00:00Z</vt:filetime>
  </property>
</Properties>
</file>