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CBC" w:rsidRPr="002E5CBC" w:rsidRDefault="002E5CBC" w:rsidP="002E5CBC">
      <w:pPr>
        <w:jc w:val="center"/>
        <w:rPr>
          <w:b/>
          <w:sz w:val="28"/>
          <w:szCs w:val="28"/>
        </w:rPr>
      </w:pPr>
      <w:r w:rsidRPr="002E5CBC">
        <w:rPr>
          <w:b/>
          <w:sz w:val="28"/>
          <w:szCs w:val="28"/>
        </w:rPr>
        <w:t>Учебный план индивидуального обучения</w:t>
      </w:r>
    </w:p>
    <w:p w:rsidR="002E5CBC" w:rsidRPr="002E5CBC" w:rsidRDefault="002E5CBC" w:rsidP="002E5C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«Уркарахская начальная школ</w:t>
      </w:r>
      <w:proofErr w:type="gramStart"/>
      <w:r>
        <w:rPr>
          <w:b/>
          <w:sz w:val="28"/>
          <w:szCs w:val="28"/>
        </w:rPr>
        <w:t>а-</w:t>
      </w:r>
      <w:proofErr w:type="gramEnd"/>
      <w:r>
        <w:rPr>
          <w:b/>
          <w:sz w:val="28"/>
          <w:szCs w:val="28"/>
        </w:rPr>
        <w:t xml:space="preserve"> сад имени Рамазанова Р.С»</w:t>
      </w:r>
      <w:r w:rsidRPr="002E5CBC">
        <w:rPr>
          <w:b/>
          <w:sz w:val="28"/>
          <w:szCs w:val="28"/>
        </w:rPr>
        <w:t>, реализующий федеральный государственный</w:t>
      </w:r>
    </w:p>
    <w:p w:rsidR="002E5CBC" w:rsidRPr="002E5CBC" w:rsidRDefault="002E5CBC" w:rsidP="002E5CBC">
      <w:pPr>
        <w:jc w:val="center"/>
        <w:rPr>
          <w:b/>
          <w:sz w:val="28"/>
          <w:szCs w:val="28"/>
        </w:rPr>
      </w:pPr>
      <w:r w:rsidRPr="002E5CBC">
        <w:rPr>
          <w:b/>
          <w:sz w:val="28"/>
          <w:szCs w:val="28"/>
        </w:rPr>
        <w:t xml:space="preserve">образовательный стандарт начального общего образования, для детей </w:t>
      </w:r>
      <w:proofErr w:type="gramStart"/>
      <w:r w:rsidRPr="002E5CBC">
        <w:rPr>
          <w:b/>
          <w:sz w:val="28"/>
          <w:szCs w:val="28"/>
        </w:rPr>
        <w:t>с</w:t>
      </w:r>
      <w:proofErr w:type="gramEnd"/>
    </w:p>
    <w:p w:rsidR="002E5CBC" w:rsidRPr="002E5CBC" w:rsidRDefault="002E5CBC" w:rsidP="002E5CBC">
      <w:pPr>
        <w:jc w:val="center"/>
        <w:rPr>
          <w:b/>
          <w:sz w:val="28"/>
          <w:szCs w:val="28"/>
        </w:rPr>
      </w:pPr>
      <w:r w:rsidRPr="002E5CBC">
        <w:rPr>
          <w:b/>
          <w:sz w:val="28"/>
          <w:szCs w:val="28"/>
        </w:rPr>
        <w:t>умственной отсталостью (интеллектуальными нарушениями)</w:t>
      </w:r>
    </w:p>
    <w:p w:rsidR="002E5CBC" w:rsidRPr="002E5CBC" w:rsidRDefault="002E5CBC" w:rsidP="002E5C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ФГОС </w:t>
      </w:r>
    </w:p>
    <w:p w:rsidR="00BE158A" w:rsidRPr="002E5CBC" w:rsidRDefault="002E5CBC" w:rsidP="002E5C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2021-2022</w:t>
      </w:r>
      <w:r w:rsidRPr="002E5CBC">
        <w:rPr>
          <w:b/>
          <w:sz w:val="28"/>
          <w:szCs w:val="28"/>
        </w:rPr>
        <w:t xml:space="preserve"> учебный год (1ступень, 1-4 классы)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1"/>
        <w:gridCol w:w="3328"/>
        <w:gridCol w:w="966"/>
        <w:gridCol w:w="3226"/>
      </w:tblGrid>
      <w:tr w:rsidR="002E5CBC" w:rsidTr="004C039E">
        <w:tc>
          <w:tcPr>
            <w:tcW w:w="2051" w:type="dxa"/>
          </w:tcPr>
          <w:p w:rsidR="002E5CBC" w:rsidRPr="002E5CBC" w:rsidRDefault="002E5CBC" w:rsidP="002E5CBC">
            <w:pPr>
              <w:jc w:val="center"/>
              <w:rPr>
                <w:b/>
                <w:sz w:val="24"/>
                <w:szCs w:val="24"/>
              </w:rPr>
            </w:pPr>
            <w:r w:rsidRPr="002E5CBC">
              <w:rPr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328" w:type="dxa"/>
          </w:tcPr>
          <w:p w:rsidR="002E5CBC" w:rsidRPr="002E5CBC" w:rsidRDefault="002E5CBC" w:rsidP="002E5CBC">
            <w:pPr>
              <w:jc w:val="center"/>
              <w:rPr>
                <w:b/>
                <w:sz w:val="24"/>
                <w:szCs w:val="24"/>
              </w:rPr>
            </w:pPr>
            <w:r w:rsidRPr="002E5CBC">
              <w:rPr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966" w:type="dxa"/>
          </w:tcPr>
          <w:p w:rsidR="002E5CBC" w:rsidRPr="002E5CBC" w:rsidRDefault="002E5CBC" w:rsidP="002E5CBC">
            <w:pPr>
              <w:jc w:val="center"/>
              <w:rPr>
                <w:b/>
                <w:sz w:val="24"/>
                <w:szCs w:val="24"/>
              </w:rPr>
            </w:pPr>
            <w:r w:rsidRPr="002E5CBC">
              <w:rPr>
                <w:b/>
                <w:sz w:val="24"/>
                <w:szCs w:val="24"/>
              </w:rPr>
              <w:t xml:space="preserve">1-4 </w:t>
            </w:r>
            <w:proofErr w:type="spellStart"/>
            <w:r w:rsidRPr="002E5CBC">
              <w:rPr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226" w:type="dxa"/>
          </w:tcPr>
          <w:p w:rsidR="002E5CBC" w:rsidRPr="002E5CBC" w:rsidRDefault="002E5CBC" w:rsidP="002E5CBC">
            <w:pPr>
              <w:jc w:val="center"/>
              <w:rPr>
                <w:b/>
                <w:sz w:val="24"/>
                <w:szCs w:val="24"/>
              </w:rPr>
            </w:pPr>
            <w:r w:rsidRPr="002E5CBC">
              <w:rPr>
                <w:b/>
                <w:sz w:val="24"/>
                <w:szCs w:val="24"/>
              </w:rPr>
              <w:t>Формы промежуточной аттестации</w:t>
            </w:r>
          </w:p>
        </w:tc>
      </w:tr>
      <w:tr w:rsidR="002E5CBC" w:rsidTr="004C039E">
        <w:trPr>
          <w:trHeight w:val="240"/>
        </w:trPr>
        <w:tc>
          <w:tcPr>
            <w:tcW w:w="2051" w:type="dxa"/>
            <w:vMerge w:val="restart"/>
          </w:tcPr>
          <w:p w:rsidR="002E5CBC" w:rsidRDefault="002E5CBC" w:rsidP="002E5CBC">
            <w:r>
              <w:t>Русский язык и речевая практика</w:t>
            </w:r>
          </w:p>
        </w:tc>
        <w:tc>
          <w:tcPr>
            <w:tcW w:w="3328" w:type="dxa"/>
          </w:tcPr>
          <w:p w:rsidR="002E5CBC" w:rsidRDefault="002E5CBC" w:rsidP="002E5CBC">
            <w:r>
              <w:t>Русский язык</w:t>
            </w:r>
          </w:p>
        </w:tc>
        <w:tc>
          <w:tcPr>
            <w:tcW w:w="966" w:type="dxa"/>
          </w:tcPr>
          <w:p w:rsidR="002E5CBC" w:rsidRDefault="008C2B36" w:rsidP="002E5CBC">
            <w:r>
              <w:t>2</w:t>
            </w:r>
          </w:p>
        </w:tc>
        <w:tc>
          <w:tcPr>
            <w:tcW w:w="3226" w:type="dxa"/>
          </w:tcPr>
          <w:p w:rsidR="002E5CBC" w:rsidRDefault="008C2B36" w:rsidP="002E5CBC">
            <w:r>
              <w:t>контрольный диктант</w:t>
            </w:r>
          </w:p>
        </w:tc>
      </w:tr>
      <w:tr w:rsidR="002E5CBC" w:rsidTr="004C039E">
        <w:trPr>
          <w:trHeight w:val="240"/>
        </w:trPr>
        <w:tc>
          <w:tcPr>
            <w:tcW w:w="2051" w:type="dxa"/>
            <w:vMerge/>
          </w:tcPr>
          <w:p w:rsidR="002E5CBC" w:rsidRDefault="002E5CBC" w:rsidP="002E5CBC"/>
        </w:tc>
        <w:tc>
          <w:tcPr>
            <w:tcW w:w="3328" w:type="dxa"/>
          </w:tcPr>
          <w:p w:rsidR="002E5CBC" w:rsidRDefault="002E5CBC" w:rsidP="002E5CBC">
            <w:r>
              <w:t>чтения</w:t>
            </w:r>
          </w:p>
        </w:tc>
        <w:tc>
          <w:tcPr>
            <w:tcW w:w="966" w:type="dxa"/>
          </w:tcPr>
          <w:p w:rsidR="002E5CBC" w:rsidRDefault="008C2B36" w:rsidP="002E5CBC">
            <w:r>
              <w:t>1</w:t>
            </w:r>
          </w:p>
        </w:tc>
        <w:tc>
          <w:tcPr>
            <w:tcW w:w="3226" w:type="dxa"/>
          </w:tcPr>
          <w:p w:rsidR="002E5CBC" w:rsidRDefault="008C2B36" w:rsidP="002E5CBC">
            <w:r>
              <w:t>анализ техники чтения</w:t>
            </w:r>
          </w:p>
        </w:tc>
      </w:tr>
      <w:tr w:rsidR="008C2B36" w:rsidTr="004C039E">
        <w:trPr>
          <w:trHeight w:val="337"/>
        </w:trPr>
        <w:tc>
          <w:tcPr>
            <w:tcW w:w="2051" w:type="dxa"/>
            <w:vMerge/>
          </w:tcPr>
          <w:p w:rsidR="008C2B36" w:rsidRDefault="008C2B36" w:rsidP="002E5CBC"/>
        </w:tc>
        <w:tc>
          <w:tcPr>
            <w:tcW w:w="3328" w:type="dxa"/>
          </w:tcPr>
          <w:p w:rsidR="008C2B36" w:rsidRDefault="008C2B36" w:rsidP="002E5CBC">
            <w:r>
              <w:t>речевая практика</w:t>
            </w:r>
          </w:p>
        </w:tc>
        <w:tc>
          <w:tcPr>
            <w:tcW w:w="966" w:type="dxa"/>
          </w:tcPr>
          <w:p w:rsidR="008C2B36" w:rsidRDefault="008C2B36" w:rsidP="002E5CBC">
            <w:r>
              <w:t>1</w:t>
            </w:r>
          </w:p>
        </w:tc>
        <w:tc>
          <w:tcPr>
            <w:tcW w:w="3226" w:type="dxa"/>
          </w:tcPr>
          <w:p w:rsidR="008C2B36" w:rsidRDefault="008C2B36" w:rsidP="002E5CBC">
            <w:r>
              <w:t>тестовый контроль</w:t>
            </w:r>
          </w:p>
        </w:tc>
      </w:tr>
      <w:tr w:rsidR="002E5CBC" w:rsidTr="004C039E">
        <w:tc>
          <w:tcPr>
            <w:tcW w:w="2051" w:type="dxa"/>
          </w:tcPr>
          <w:p w:rsidR="002E5CBC" w:rsidRDefault="002E5CBC" w:rsidP="002E5CBC">
            <w:r>
              <w:t>Математика</w:t>
            </w:r>
          </w:p>
        </w:tc>
        <w:tc>
          <w:tcPr>
            <w:tcW w:w="3328" w:type="dxa"/>
          </w:tcPr>
          <w:p w:rsidR="002E5CBC" w:rsidRDefault="008C2B36" w:rsidP="002E5CBC">
            <w:r>
              <w:t xml:space="preserve">математика </w:t>
            </w:r>
          </w:p>
        </w:tc>
        <w:tc>
          <w:tcPr>
            <w:tcW w:w="966" w:type="dxa"/>
          </w:tcPr>
          <w:p w:rsidR="002E5CBC" w:rsidRDefault="008C2B36" w:rsidP="002E5CBC">
            <w:r>
              <w:t>2</w:t>
            </w:r>
          </w:p>
        </w:tc>
        <w:tc>
          <w:tcPr>
            <w:tcW w:w="3226" w:type="dxa"/>
          </w:tcPr>
          <w:p w:rsidR="002E5CBC" w:rsidRDefault="008C2B36" w:rsidP="002E5CBC">
            <w:r>
              <w:t>контрольная работа</w:t>
            </w:r>
          </w:p>
        </w:tc>
      </w:tr>
      <w:tr w:rsidR="002E5CBC" w:rsidTr="004C039E">
        <w:tc>
          <w:tcPr>
            <w:tcW w:w="2051" w:type="dxa"/>
          </w:tcPr>
          <w:p w:rsidR="002E5CBC" w:rsidRDefault="002E5CBC" w:rsidP="002E5CBC">
            <w:r>
              <w:t>Естествознание</w:t>
            </w:r>
          </w:p>
        </w:tc>
        <w:tc>
          <w:tcPr>
            <w:tcW w:w="3328" w:type="dxa"/>
          </w:tcPr>
          <w:p w:rsidR="002E5CBC" w:rsidRDefault="008C2B36" w:rsidP="002E5CBC">
            <w:r>
              <w:t>Мир природа и человек</w:t>
            </w:r>
          </w:p>
        </w:tc>
        <w:tc>
          <w:tcPr>
            <w:tcW w:w="966" w:type="dxa"/>
          </w:tcPr>
          <w:p w:rsidR="002E5CBC" w:rsidRDefault="008C2B36" w:rsidP="002E5CBC">
            <w:r>
              <w:t>1</w:t>
            </w:r>
          </w:p>
        </w:tc>
        <w:tc>
          <w:tcPr>
            <w:tcW w:w="3226" w:type="dxa"/>
          </w:tcPr>
          <w:p w:rsidR="002E5CBC" w:rsidRDefault="004C039E" w:rsidP="002E5CBC">
            <w:r>
              <w:t>тестовый  контроль</w:t>
            </w:r>
          </w:p>
        </w:tc>
      </w:tr>
      <w:tr w:rsidR="008C2B36" w:rsidTr="004C039E">
        <w:trPr>
          <w:trHeight w:val="375"/>
        </w:trPr>
        <w:tc>
          <w:tcPr>
            <w:tcW w:w="2051" w:type="dxa"/>
            <w:vMerge w:val="restart"/>
          </w:tcPr>
          <w:p w:rsidR="008C2B36" w:rsidRDefault="008C2B36" w:rsidP="002E5CBC">
            <w:r>
              <w:t>Искусство</w:t>
            </w:r>
          </w:p>
        </w:tc>
        <w:tc>
          <w:tcPr>
            <w:tcW w:w="3328" w:type="dxa"/>
          </w:tcPr>
          <w:p w:rsidR="008C2B36" w:rsidRDefault="008C2B36" w:rsidP="002E5CBC">
            <w:r>
              <w:t>музыка</w:t>
            </w:r>
          </w:p>
        </w:tc>
        <w:tc>
          <w:tcPr>
            <w:tcW w:w="966" w:type="dxa"/>
          </w:tcPr>
          <w:p w:rsidR="008C2B36" w:rsidRDefault="008C2B36" w:rsidP="002E5CBC">
            <w:r>
              <w:t>0,25</w:t>
            </w:r>
          </w:p>
        </w:tc>
        <w:tc>
          <w:tcPr>
            <w:tcW w:w="3226" w:type="dxa"/>
          </w:tcPr>
          <w:p w:rsidR="008C2B36" w:rsidRDefault="004C039E" w:rsidP="002E5CBC">
            <w:r>
              <w:t>творческая работа</w:t>
            </w:r>
          </w:p>
        </w:tc>
      </w:tr>
      <w:tr w:rsidR="008C2B36" w:rsidTr="004C039E">
        <w:trPr>
          <w:trHeight w:val="420"/>
        </w:trPr>
        <w:tc>
          <w:tcPr>
            <w:tcW w:w="2051" w:type="dxa"/>
            <w:vMerge/>
          </w:tcPr>
          <w:p w:rsidR="008C2B36" w:rsidRDefault="008C2B36" w:rsidP="002E5CBC"/>
        </w:tc>
        <w:tc>
          <w:tcPr>
            <w:tcW w:w="3328" w:type="dxa"/>
          </w:tcPr>
          <w:p w:rsidR="008C2B36" w:rsidRDefault="008C2B36" w:rsidP="002E5CBC">
            <w:r>
              <w:t>изобразительное  искусство</w:t>
            </w:r>
          </w:p>
        </w:tc>
        <w:tc>
          <w:tcPr>
            <w:tcW w:w="966" w:type="dxa"/>
          </w:tcPr>
          <w:p w:rsidR="008C2B36" w:rsidRDefault="008C2B36" w:rsidP="002E5CBC">
            <w:r>
              <w:t>0,25</w:t>
            </w:r>
          </w:p>
        </w:tc>
        <w:tc>
          <w:tcPr>
            <w:tcW w:w="3226" w:type="dxa"/>
          </w:tcPr>
          <w:p w:rsidR="008C2B36" w:rsidRDefault="004C039E" w:rsidP="002E5CBC">
            <w:r>
              <w:t>творческая работа</w:t>
            </w:r>
          </w:p>
        </w:tc>
      </w:tr>
      <w:tr w:rsidR="002E5CBC" w:rsidTr="004C039E">
        <w:tc>
          <w:tcPr>
            <w:tcW w:w="2051" w:type="dxa"/>
          </w:tcPr>
          <w:p w:rsidR="002E5CBC" w:rsidRDefault="002E5CBC" w:rsidP="002E5CBC">
            <w:r>
              <w:t>Технология</w:t>
            </w:r>
          </w:p>
        </w:tc>
        <w:tc>
          <w:tcPr>
            <w:tcW w:w="3328" w:type="dxa"/>
          </w:tcPr>
          <w:p w:rsidR="002E5CBC" w:rsidRDefault="008C2B36" w:rsidP="002E5CBC">
            <w:r>
              <w:t>Ручной труд</w:t>
            </w:r>
          </w:p>
        </w:tc>
        <w:tc>
          <w:tcPr>
            <w:tcW w:w="966" w:type="dxa"/>
          </w:tcPr>
          <w:p w:rsidR="002E5CBC" w:rsidRDefault="008C2B36" w:rsidP="002E5CBC">
            <w:r>
              <w:t>0,25</w:t>
            </w:r>
          </w:p>
        </w:tc>
        <w:tc>
          <w:tcPr>
            <w:tcW w:w="3226" w:type="dxa"/>
          </w:tcPr>
          <w:p w:rsidR="002E5CBC" w:rsidRDefault="004C039E" w:rsidP="002E5CBC">
            <w:r>
              <w:t>практическая работа</w:t>
            </w:r>
          </w:p>
        </w:tc>
      </w:tr>
      <w:tr w:rsidR="002E5CBC" w:rsidTr="004C039E">
        <w:tc>
          <w:tcPr>
            <w:tcW w:w="2051" w:type="dxa"/>
          </w:tcPr>
          <w:p w:rsidR="002E5CBC" w:rsidRDefault="002E5CBC" w:rsidP="002E5CBC">
            <w:r>
              <w:t>Физическая культура</w:t>
            </w:r>
          </w:p>
        </w:tc>
        <w:tc>
          <w:tcPr>
            <w:tcW w:w="3328" w:type="dxa"/>
          </w:tcPr>
          <w:p w:rsidR="002E5CBC" w:rsidRDefault="008C2B36" w:rsidP="002E5CBC">
            <w:r>
              <w:t>физическая культура</w:t>
            </w:r>
          </w:p>
        </w:tc>
        <w:tc>
          <w:tcPr>
            <w:tcW w:w="966" w:type="dxa"/>
          </w:tcPr>
          <w:p w:rsidR="002E5CBC" w:rsidRDefault="008C2B36" w:rsidP="002E5CBC">
            <w:r>
              <w:t>0,25</w:t>
            </w:r>
          </w:p>
        </w:tc>
        <w:tc>
          <w:tcPr>
            <w:tcW w:w="3226" w:type="dxa"/>
          </w:tcPr>
          <w:p w:rsidR="002E5CBC" w:rsidRDefault="004C039E" w:rsidP="002E5CBC">
            <w:r>
              <w:t>динамические и статистические пробы</w:t>
            </w:r>
            <w:bookmarkStart w:id="0" w:name="_GoBack"/>
            <w:bookmarkEnd w:id="0"/>
          </w:p>
        </w:tc>
      </w:tr>
      <w:tr w:rsidR="002E5CBC" w:rsidTr="004C039E">
        <w:tc>
          <w:tcPr>
            <w:tcW w:w="2051" w:type="dxa"/>
          </w:tcPr>
          <w:p w:rsidR="002E5CBC" w:rsidRDefault="002E5CBC" w:rsidP="002E5CBC">
            <w:r>
              <w:t>Итого:</w:t>
            </w:r>
          </w:p>
        </w:tc>
        <w:tc>
          <w:tcPr>
            <w:tcW w:w="3328" w:type="dxa"/>
          </w:tcPr>
          <w:p w:rsidR="002E5CBC" w:rsidRDefault="002E5CBC" w:rsidP="002E5CBC"/>
        </w:tc>
        <w:tc>
          <w:tcPr>
            <w:tcW w:w="966" w:type="dxa"/>
          </w:tcPr>
          <w:p w:rsidR="002E5CBC" w:rsidRDefault="008C2B36" w:rsidP="002E5CBC">
            <w:r>
              <w:t>8</w:t>
            </w:r>
          </w:p>
        </w:tc>
        <w:tc>
          <w:tcPr>
            <w:tcW w:w="3226" w:type="dxa"/>
          </w:tcPr>
          <w:p w:rsidR="002E5CBC" w:rsidRDefault="002E5CBC" w:rsidP="002E5CBC"/>
        </w:tc>
      </w:tr>
      <w:tr w:rsidR="002E5CBC" w:rsidTr="004C039E">
        <w:tc>
          <w:tcPr>
            <w:tcW w:w="2051" w:type="dxa"/>
          </w:tcPr>
          <w:p w:rsidR="002E5CBC" w:rsidRDefault="002E5CBC" w:rsidP="002E5CBC"/>
        </w:tc>
        <w:tc>
          <w:tcPr>
            <w:tcW w:w="3328" w:type="dxa"/>
          </w:tcPr>
          <w:p w:rsidR="002E5CBC" w:rsidRDefault="002E5CBC" w:rsidP="002E5CBC"/>
        </w:tc>
        <w:tc>
          <w:tcPr>
            <w:tcW w:w="966" w:type="dxa"/>
          </w:tcPr>
          <w:p w:rsidR="002E5CBC" w:rsidRDefault="002E5CBC" w:rsidP="002E5CBC"/>
        </w:tc>
        <w:tc>
          <w:tcPr>
            <w:tcW w:w="3226" w:type="dxa"/>
          </w:tcPr>
          <w:p w:rsidR="002E5CBC" w:rsidRDefault="002E5CBC" w:rsidP="002E5CBC"/>
        </w:tc>
      </w:tr>
      <w:tr w:rsidR="002E5CBC" w:rsidTr="004C039E">
        <w:tc>
          <w:tcPr>
            <w:tcW w:w="2051" w:type="dxa"/>
          </w:tcPr>
          <w:p w:rsidR="002E5CBC" w:rsidRDefault="002E5CBC" w:rsidP="002E5CBC"/>
        </w:tc>
        <w:tc>
          <w:tcPr>
            <w:tcW w:w="3328" w:type="dxa"/>
          </w:tcPr>
          <w:p w:rsidR="002E5CBC" w:rsidRDefault="002E5CBC" w:rsidP="002E5CBC"/>
        </w:tc>
        <w:tc>
          <w:tcPr>
            <w:tcW w:w="966" w:type="dxa"/>
          </w:tcPr>
          <w:p w:rsidR="002E5CBC" w:rsidRDefault="002E5CBC" w:rsidP="002E5CBC"/>
        </w:tc>
        <w:tc>
          <w:tcPr>
            <w:tcW w:w="3226" w:type="dxa"/>
          </w:tcPr>
          <w:p w:rsidR="002E5CBC" w:rsidRDefault="002E5CBC" w:rsidP="002E5CBC"/>
        </w:tc>
      </w:tr>
      <w:tr w:rsidR="002E5CBC" w:rsidTr="004C039E">
        <w:tc>
          <w:tcPr>
            <w:tcW w:w="2051" w:type="dxa"/>
          </w:tcPr>
          <w:p w:rsidR="002E5CBC" w:rsidRDefault="002E5CBC" w:rsidP="002E5CBC"/>
        </w:tc>
        <w:tc>
          <w:tcPr>
            <w:tcW w:w="3328" w:type="dxa"/>
          </w:tcPr>
          <w:p w:rsidR="002E5CBC" w:rsidRDefault="002E5CBC" w:rsidP="002E5CBC"/>
        </w:tc>
        <w:tc>
          <w:tcPr>
            <w:tcW w:w="966" w:type="dxa"/>
          </w:tcPr>
          <w:p w:rsidR="002E5CBC" w:rsidRDefault="002E5CBC" w:rsidP="002E5CBC"/>
        </w:tc>
        <w:tc>
          <w:tcPr>
            <w:tcW w:w="3226" w:type="dxa"/>
          </w:tcPr>
          <w:p w:rsidR="002E5CBC" w:rsidRDefault="002E5CBC" w:rsidP="002E5CBC"/>
        </w:tc>
      </w:tr>
      <w:tr w:rsidR="002E5CBC" w:rsidTr="004C039E">
        <w:tc>
          <w:tcPr>
            <w:tcW w:w="2051" w:type="dxa"/>
          </w:tcPr>
          <w:p w:rsidR="002E5CBC" w:rsidRDefault="002E5CBC" w:rsidP="002E5CBC"/>
        </w:tc>
        <w:tc>
          <w:tcPr>
            <w:tcW w:w="3328" w:type="dxa"/>
          </w:tcPr>
          <w:p w:rsidR="002E5CBC" w:rsidRDefault="002E5CBC" w:rsidP="002E5CBC"/>
        </w:tc>
        <w:tc>
          <w:tcPr>
            <w:tcW w:w="966" w:type="dxa"/>
          </w:tcPr>
          <w:p w:rsidR="002E5CBC" w:rsidRDefault="002E5CBC" w:rsidP="002E5CBC"/>
        </w:tc>
        <w:tc>
          <w:tcPr>
            <w:tcW w:w="3226" w:type="dxa"/>
          </w:tcPr>
          <w:p w:rsidR="002E5CBC" w:rsidRDefault="002E5CBC" w:rsidP="002E5CBC"/>
        </w:tc>
      </w:tr>
    </w:tbl>
    <w:p w:rsidR="002E5CBC" w:rsidRDefault="002E5CBC" w:rsidP="002E5CBC"/>
    <w:sectPr w:rsidR="002E5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CBC"/>
    <w:rsid w:val="002E5CBC"/>
    <w:rsid w:val="004C039E"/>
    <w:rsid w:val="008C2B36"/>
    <w:rsid w:val="00BE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cp:lastPrinted>2021-10-21T06:48:00Z</cp:lastPrinted>
  <dcterms:created xsi:type="dcterms:W3CDTF">2021-10-21T06:25:00Z</dcterms:created>
  <dcterms:modified xsi:type="dcterms:W3CDTF">2021-10-21T06:49:00Z</dcterms:modified>
</cp:coreProperties>
</file>